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2DC" w:rsidRDefault="00F70625" w:rsidP="00AC2BD7">
      <w:pPr>
        <w:spacing w:line="480" w:lineRule="auto"/>
        <w:rPr>
          <w:rFonts w:ascii="Times" w:hAnsi="Times"/>
        </w:rPr>
      </w:pPr>
      <w:r>
        <w:rPr>
          <w:rFonts w:ascii="Times" w:hAnsi="Times"/>
        </w:rPr>
        <w:t xml:space="preserve">Thanks so much to </w:t>
      </w:r>
      <w:r w:rsidR="00991624">
        <w:rPr>
          <w:rFonts w:ascii="Times" w:hAnsi="Times"/>
        </w:rPr>
        <w:t xml:space="preserve">Marcia for that wonderful introduction </w:t>
      </w:r>
      <w:r>
        <w:rPr>
          <w:rFonts w:ascii="Times" w:hAnsi="Times"/>
        </w:rPr>
        <w:t xml:space="preserve">and </w:t>
      </w:r>
      <w:r w:rsidR="00991624">
        <w:rPr>
          <w:rFonts w:ascii="Times" w:hAnsi="Times"/>
        </w:rPr>
        <w:t xml:space="preserve">to Chip Perry and everyone here at </w:t>
      </w:r>
      <w:r>
        <w:rPr>
          <w:rFonts w:ascii="Times" w:hAnsi="Times"/>
        </w:rPr>
        <w:t>Time Out Youth for inviting me. I’m honored to be here</w:t>
      </w:r>
      <w:r w:rsidR="007C1A2D">
        <w:rPr>
          <w:rFonts w:ascii="Times" w:hAnsi="Times"/>
        </w:rPr>
        <w:t xml:space="preserve"> celebrating this momentous platinum anniversary with all of you</w:t>
      </w:r>
      <w:r w:rsidR="001E34DA">
        <w:rPr>
          <w:rFonts w:ascii="Times" w:hAnsi="Times"/>
        </w:rPr>
        <w:t>, and I guess I’m just generally g</w:t>
      </w:r>
      <w:r w:rsidR="003B7DE0">
        <w:rPr>
          <w:rFonts w:ascii="Times" w:hAnsi="Times"/>
        </w:rPr>
        <w:t>lad you exist. I</w:t>
      </w:r>
      <w:r w:rsidR="0041753C">
        <w:rPr>
          <w:rFonts w:ascii="Times" w:hAnsi="Times"/>
        </w:rPr>
        <w:t xml:space="preserve"> could have used an organization like Time Out Youth back when I was a budding little homosexual growing up in Detroit. </w:t>
      </w:r>
    </w:p>
    <w:p w:rsidR="009252DC" w:rsidRDefault="00CB11AD" w:rsidP="00AC2BD7">
      <w:pPr>
        <w:spacing w:line="480" w:lineRule="auto"/>
        <w:rPr>
          <w:rFonts w:ascii="Times" w:hAnsi="Times"/>
        </w:rPr>
      </w:pPr>
      <w:r>
        <w:rPr>
          <w:rFonts w:ascii="Times" w:hAnsi="Times"/>
        </w:rPr>
        <w:t xml:space="preserve"> </w:t>
      </w:r>
    </w:p>
    <w:p w:rsidR="00477E8C" w:rsidRDefault="0041753C" w:rsidP="00AC2BD7">
      <w:pPr>
        <w:spacing w:line="480" w:lineRule="auto"/>
        <w:rPr>
          <w:rFonts w:ascii="Times" w:hAnsi="Times"/>
        </w:rPr>
      </w:pPr>
      <w:r>
        <w:rPr>
          <w:rFonts w:ascii="Times" w:hAnsi="Times"/>
        </w:rPr>
        <w:t xml:space="preserve">Can you guess which one </w:t>
      </w:r>
      <w:proofErr w:type="gramStart"/>
      <w:r>
        <w:rPr>
          <w:rFonts w:ascii="Times" w:hAnsi="Times"/>
        </w:rPr>
        <w:t>is</w:t>
      </w:r>
      <w:proofErr w:type="gramEnd"/>
      <w:r>
        <w:rPr>
          <w:rFonts w:ascii="Times" w:hAnsi="Times"/>
        </w:rPr>
        <w:t xml:space="preserve"> me? The opportunity to spend time in the company of</w:t>
      </w:r>
      <w:r w:rsidR="00D727EF">
        <w:rPr>
          <w:rFonts w:ascii="Times" w:hAnsi="Times"/>
        </w:rPr>
        <w:t xml:space="preserve"> other gay kids, to openly discuss </w:t>
      </w:r>
      <w:r w:rsidR="007C1A2D">
        <w:rPr>
          <w:rFonts w:ascii="Times" w:hAnsi="Times"/>
        </w:rPr>
        <w:t xml:space="preserve">my </w:t>
      </w:r>
      <w:r>
        <w:rPr>
          <w:rFonts w:ascii="Times" w:hAnsi="Times"/>
        </w:rPr>
        <w:t>struggles</w:t>
      </w:r>
      <w:r w:rsidR="003B7DE0">
        <w:rPr>
          <w:rFonts w:ascii="Times" w:hAnsi="Times"/>
        </w:rPr>
        <w:t xml:space="preserve"> with </w:t>
      </w:r>
      <w:r w:rsidR="007C1A2D">
        <w:rPr>
          <w:rFonts w:ascii="Times" w:hAnsi="Times"/>
        </w:rPr>
        <w:t>caring and supportive confidante</w:t>
      </w:r>
      <w:r w:rsidR="003B7DE0">
        <w:rPr>
          <w:rFonts w:ascii="Times" w:hAnsi="Times"/>
        </w:rPr>
        <w:t>s</w:t>
      </w:r>
      <w:r>
        <w:rPr>
          <w:rFonts w:ascii="Times" w:hAnsi="Times"/>
        </w:rPr>
        <w:t xml:space="preserve">, and to feel like I wasn’t the only one </w:t>
      </w:r>
      <w:r w:rsidR="00D727EF">
        <w:rPr>
          <w:rFonts w:ascii="Times" w:hAnsi="Times"/>
        </w:rPr>
        <w:t xml:space="preserve">enjoying those </w:t>
      </w:r>
      <w:r w:rsidR="007C1A2D">
        <w:rPr>
          <w:rFonts w:ascii="Times" w:hAnsi="Times"/>
        </w:rPr>
        <w:t xml:space="preserve">collaborative </w:t>
      </w:r>
      <w:r w:rsidR="00D727EF">
        <w:rPr>
          <w:rFonts w:ascii="Times" w:hAnsi="Times"/>
        </w:rPr>
        <w:t>onanistic rituals at sleep-away camp as something more than a normative phase of adolescent bonding would have gone a long way toward helping me come to terms with, and internalize, my sexuality</w:t>
      </w:r>
      <w:r w:rsidR="003B7DE0">
        <w:rPr>
          <w:rFonts w:ascii="Times" w:hAnsi="Times"/>
        </w:rPr>
        <w:t>,</w:t>
      </w:r>
      <w:r w:rsidR="006E59F9">
        <w:rPr>
          <w:rFonts w:ascii="Times" w:hAnsi="Times"/>
        </w:rPr>
        <w:t xml:space="preserve"> instead of ping-ponging </w:t>
      </w:r>
      <w:r w:rsidR="001E34DA">
        <w:rPr>
          <w:rFonts w:ascii="Times" w:hAnsi="Times"/>
        </w:rPr>
        <w:t>about</w:t>
      </w:r>
      <w:r w:rsidR="006E59F9">
        <w:rPr>
          <w:rFonts w:ascii="Times" w:hAnsi="Times"/>
        </w:rPr>
        <w:t xml:space="preserve"> in a quasi-secretive (and then explosively obvious) fashion</w:t>
      </w:r>
      <w:r w:rsidR="001E34DA">
        <w:rPr>
          <w:rFonts w:ascii="Times" w:hAnsi="Times"/>
        </w:rPr>
        <w:t xml:space="preserve"> </w:t>
      </w:r>
      <w:r w:rsidR="006E59F9">
        <w:rPr>
          <w:rFonts w:ascii="Times" w:hAnsi="Times"/>
        </w:rPr>
        <w:t xml:space="preserve">throughout my late adolescence. </w:t>
      </w:r>
      <w:r w:rsidR="00D84E54">
        <w:rPr>
          <w:rFonts w:ascii="Times" w:hAnsi="Times"/>
        </w:rPr>
        <w:t>Also, i</w:t>
      </w:r>
      <w:r w:rsidR="006E59F9">
        <w:rPr>
          <w:rFonts w:ascii="Times" w:hAnsi="Times"/>
        </w:rPr>
        <w:t>f I’d had gay friends, or at least an o</w:t>
      </w:r>
      <w:r w:rsidR="007C1A2D">
        <w:rPr>
          <w:rFonts w:ascii="Times" w:hAnsi="Times"/>
        </w:rPr>
        <w:t xml:space="preserve">penly </w:t>
      </w:r>
      <w:r w:rsidR="006E59F9">
        <w:rPr>
          <w:rFonts w:ascii="Times" w:hAnsi="Times"/>
        </w:rPr>
        <w:t xml:space="preserve">gay audience, in high school it is unlikely that I would have been able to get away with this absurd haircut for as </w:t>
      </w:r>
      <w:r w:rsidR="00477E8C">
        <w:rPr>
          <w:rFonts w:ascii="Times" w:hAnsi="Times"/>
        </w:rPr>
        <w:t>long as I did.</w:t>
      </w:r>
    </w:p>
    <w:p w:rsidR="00477E8C" w:rsidRDefault="00CB11AD" w:rsidP="00AC2BD7">
      <w:pPr>
        <w:spacing w:line="480" w:lineRule="auto"/>
        <w:rPr>
          <w:rFonts w:ascii="Times" w:hAnsi="Times"/>
        </w:rPr>
      </w:pPr>
      <w:r>
        <w:rPr>
          <w:rFonts w:ascii="Times" w:hAnsi="Times"/>
        </w:rPr>
        <w:t xml:space="preserve"> </w:t>
      </w:r>
    </w:p>
    <w:p w:rsidR="00D727EF" w:rsidRDefault="00477E8C" w:rsidP="00AC2BD7">
      <w:pPr>
        <w:spacing w:line="480" w:lineRule="auto"/>
        <w:rPr>
          <w:rFonts w:ascii="Times" w:hAnsi="Times"/>
        </w:rPr>
      </w:pPr>
      <w:r>
        <w:rPr>
          <w:rFonts w:ascii="Times" w:hAnsi="Times"/>
        </w:rPr>
        <w:t xml:space="preserve">One of those bitches would have </w:t>
      </w:r>
      <w:r w:rsidR="00991624">
        <w:rPr>
          <w:rFonts w:ascii="Times" w:hAnsi="Times"/>
        </w:rPr>
        <w:t>read me out</w:t>
      </w:r>
      <w:r>
        <w:rPr>
          <w:rFonts w:ascii="Times" w:hAnsi="Times"/>
        </w:rPr>
        <w:t>. I will say, by way of explanation that it was the mid-80s</w:t>
      </w:r>
      <w:r w:rsidR="00371FC6">
        <w:rPr>
          <w:rFonts w:ascii="Times" w:hAnsi="Times"/>
        </w:rPr>
        <w:t>, and that without any skill or talent, I cut my own hair, so this nimbus that appears to be spiraling off of my head like some brooding Jew-froed thundercloud was both pioneeringly avant-garde as well as the best I could do.</w:t>
      </w:r>
    </w:p>
    <w:p w:rsidR="00D727EF" w:rsidRPr="00991624" w:rsidRDefault="00991624" w:rsidP="00991624">
      <w:pPr>
        <w:tabs>
          <w:tab w:val="left" w:pos="992"/>
        </w:tabs>
        <w:spacing w:line="480" w:lineRule="auto"/>
        <w:rPr>
          <w:rFonts w:ascii="Times" w:hAnsi="Times"/>
          <w:sz w:val="16"/>
        </w:rPr>
      </w:pPr>
      <w:r w:rsidRPr="00991624">
        <w:rPr>
          <w:rFonts w:ascii="Times" w:hAnsi="Times"/>
          <w:sz w:val="16"/>
        </w:rPr>
        <w:tab/>
      </w:r>
    </w:p>
    <w:p w:rsidR="00E475E5" w:rsidRDefault="002F1D13" w:rsidP="00AC2BD7">
      <w:pPr>
        <w:spacing w:line="480" w:lineRule="auto"/>
        <w:rPr>
          <w:rFonts w:ascii="Times" w:hAnsi="Times"/>
        </w:rPr>
      </w:pPr>
      <w:r>
        <w:rPr>
          <w:rFonts w:ascii="Times" w:hAnsi="Times"/>
        </w:rPr>
        <w:t xml:space="preserve">Of course, as Ms. Cherilyn Sarkisian made apparent </w:t>
      </w:r>
      <w:r w:rsidR="00B42C2B">
        <w:rPr>
          <w:rFonts w:ascii="Times" w:hAnsi="Times"/>
        </w:rPr>
        <w:t xml:space="preserve">in the </w:t>
      </w:r>
      <w:r w:rsidR="00B42C2B">
        <w:rPr>
          <w:rFonts w:ascii="Times" w:hAnsi="Times"/>
          <w:i/>
        </w:rPr>
        <w:t>late</w:t>
      </w:r>
      <w:r w:rsidR="00B42C2B">
        <w:rPr>
          <w:rFonts w:ascii="Times" w:hAnsi="Times"/>
        </w:rPr>
        <w:t xml:space="preserve"> 80s,</w:t>
      </w:r>
      <w:r w:rsidR="004B21C5">
        <w:rPr>
          <w:rFonts w:ascii="Times" w:hAnsi="Times"/>
        </w:rPr>
        <w:t xml:space="preserve"> we c</w:t>
      </w:r>
      <w:r w:rsidR="00903032">
        <w:rPr>
          <w:rFonts w:ascii="Times" w:hAnsi="Times"/>
        </w:rPr>
        <w:t>an’t turn back tim</w:t>
      </w:r>
      <w:r w:rsidR="00D84E54">
        <w:rPr>
          <w:rFonts w:ascii="Times" w:hAnsi="Times"/>
        </w:rPr>
        <w:t>e, so there’s nothing any of us</w:t>
      </w:r>
      <w:r w:rsidR="00903032">
        <w:rPr>
          <w:rFonts w:ascii="Times" w:hAnsi="Times"/>
        </w:rPr>
        <w:t xml:space="preserve"> can do </w:t>
      </w:r>
      <w:r w:rsidR="008D7380">
        <w:rPr>
          <w:rFonts w:ascii="Times" w:hAnsi="Times"/>
        </w:rPr>
        <w:t xml:space="preserve">now </w:t>
      </w:r>
      <w:r w:rsidR="00B42C2B">
        <w:rPr>
          <w:rFonts w:ascii="Times" w:hAnsi="Times"/>
        </w:rPr>
        <w:t>about my hai</w:t>
      </w:r>
      <w:r w:rsidR="006414D6">
        <w:rPr>
          <w:rFonts w:ascii="Times" w:hAnsi="Times"/>
        </w:rPr>
        <w:t xml:space="preserve">r, or my tortured youth. </w:t>
      </w:r>
      <w:r w:rsidR="00D727EF">
        <w:rPr>
          <w:rFonts w:ascii="Times" w:hAnsi="Times"/>
        </w:rPr>
        <w:t>But as adults</w:t>
      </w:r>
      <w:r w:rsidR="006414D6">
        <w:rPr>
          <w:rFonts w:ascii="Times" w:hAnsi="Times"/>
        </w:rPr>
        <w:t xml:space="preserve">, </w:t>
      </w:r>
      <w:r w:rsidR="007C1A2D">
        <w:rPr>
          <w:rFonts w:ascii="Times" w:hAnsi="Times"/>
        </w:rPr>
        <w:t xml:space="preserve">I believe </w:t>
      </w:r>
      <w:r w:rsidR="006414D6">
        <w:rPr>
          <w:rFonts w:ascii="Times" w:hAnsi="Times"/>
        </w:rPr>
        <w:t>we can offer something</w:t>
      </w:r>
      <w:r w:rsidR="0013201E">
        <w:rPr>
          <w:rFonts w:ascii="Times" w:hAnsi="Times"/>
        </w:rPr>
        <w:t xml:space="preserve"> useful for the </w:t>
      </w:r>
      <w:r w:rsidR="00991624">
        <w:rPr>
          <w:rFonts w:ascii="Times" w:hAnsi="Times"/>
        </w:rPr>
        <w:t>LGBTQ</w:t>
      </w:r>
      <w:r w:rsidR="00BA1DEC">
        <w:rPr>
          <w:rFonts w:ascii="Times" w:hAnsi="Times"/>
        </w:rPr>
        <w:t xml:space="preserve"> </w:t>
      </w:r>
      <w:r w:rsidR="0013201E">
        <w:rPr>
          <w:rFonts w:ascii="Times" w:hAnsi="Times"/>
        </w:rPr>
        <w:t>youth of today</w:t>
      </w:r>
      <w:r w:rsidR="006414D6">
        <w:rPr>
          <w:rFonts w:ascii="Times" w:hAnsi="Times"/>
        </w:rPr>
        <w:t xml:space="preserve">. And I’m </w:t>
      </w:r>
      <w:proofErr w:type="gramStart"/>
      <w:r w:rsidR="006414D6">
        <w:rPr>
          <w:rFonts w:ascii="Times" w:hAnsi="Times"/>
        </w:rPr>
        <w:t>n</w:t>
      </w:r>
      <w:r w:rsidR="00D727EF">
        <w:rPr>
          <w:rFonts w:ascii="Times" w:hAnsi="Times"/>
        </w:rPr>
        <w:t>ot</w:t>
      </w:r>
      <w:proofErr w:type="gramEnd"/>
      <w:r w:rsidR="00D727EF">
        <w:rPr>
          <w:rFonts w:ascii="Times" w:hAnsi="Times"/>
        </w:rPr>
        <w:t xml:space="preserve"> talking about</w:t>
      </w:r>
      <w:r w:rsidR="006414D6">
        <w:rPr>
          <w:rFonts w:ascii="Times" w:hAnsi="Times"/>
        </w:rPr>
        <w:t xml:space="preserve"> </w:t>
      </w:r>
      <w:r w:rsidR="00144209">
        <w:rPr>
          <w:rFonts w:ascii="Times" w:hAnsi="Times"/>
        </w:rPr>
        <w:t>posting videos</w:t>
      </w:r>
      <w:r w:rsidR="0013201E">
        <w:rPr>
          <w:rFonts w:ascii="Times" w:hAnsi="Times"/>
        </w:rPr>
        <w:t xml:space="preserve"> onto the I</w:t>
      </w:r>
      <w:r w:rsidR="006414D6">
        <w:rPr>
          <w:rFonts w:ascii="Times" w:hAnsi="Times"/>
        </w:rPr>
        <w:t xml:space="preserve">nternet </w:t>
      </w:r>
      <w:r w:rsidR="00144209">
        <w:rPr>
          <w:rFonts w:ascii="Times" w:hAnsi="Times"/>
        </w:rPr>
        <w:t>informing</w:t>
      </w:r>
      <w:r w:rsidR="006414D6">
        <w:rPr>
          <w:rFonts w:ascii="Times" w:hAnsi="Times"/>
        </w:rPr>
        <w:t xml:space="preserve"> some amorphous concept</w:t>
      </w:r>
      <w:r w:rsidR="00471406">
        <w:rPr>
          <w:rFonts w:ascii="Times" w:hAnsi="Times"/>
        </w:rPr>
        <w:t xml:space="preserve"> </w:t>
      </w:r>
      <w:r w:rsidR="006414D6">
        <w:rPr>
          <w:rFonts w:ascii="Times" w:hAnsi="Times"/>
        </w:rPr>
        <w:t>of “young people” how great things are going to be</w:t>
      </w:r>
      <w:r w:rsidR="008D7380">
        <w:rPr>
          <w:rFonts w:ascii="Times" w:hAnsi="Times"/>
        </w:rPr>
        <w:t xml:space="preserve"> at some point</w:t>
      </w:r>
      <w:r w:rsidR="006414D6">
        <w:rPr>
          <w:rFonts w:ascii="Times" w:hAnsi="Times"/>
        </w:rPr>
        <w:t xml:space="preserve"> in the</w:t>
      </w:r>
      <w:r w:rsidR="0013201E">
        <w:rPr>
          <w:rFonts w:ascii="Times" w:hAnsi="Times"/>
        </w:rPr>
        <w:t>ir</w:t>
      </w:r>
      <w:r w:rsidR="006414D6">
        <w:rPr>
          <w:rFonts w:ascii="Times" w:hAnsi="Times"/>
        </w:rPr>
        <w:t xml:space="preserve"> future. </w:t>
      </w:r>
    </w:p>
    <w:p w:rsidR="00E475E5" w:rsidRDefault="00CB11AD" w:rsidP="00AC2BD7">
      <w:pPr>
        <w:spacing w:line="480" w:lineRule="auto"/>
        <w:rPr>
          <w:rFonts w:ascii="Times" w:hAnsi="Times"/>
        </w:rPr>
      </w:pPr>
      <w:r>
        <w:rPr>
          <w:rFonts w:ascii="Times" w:hAnsi="Times"/>
        </w:rPr>
        <w:t xml:space="preserve"> </w:t>
      </w:r>
    </w:p>
    <w:p w:rsidR="00471406" w:rsidRDefault="006414D6" w:rsidP="00AC2BD7">
      <w:pPr>
        <w:spacing w:line="480" w:lineRule="auto"/>
        <w:rPr>
          <w:rFonts w:ascii="Times" w:hAnsi="Times"/>
        </w:rPr>
      </w:pPr>
      <w:r>
        <w:rPr>
          <w:rFonts w:ascii="Times" w:hAnsi="Times"/>
        </w:rPr>
        <w:t xml:space="preserve">Not to harsh </w:t>
      </w:r>
      <w:r w:rsidR="00A00D31">
        <w:rPr>
          <w:rFonts w:ascii="Times" w:hAnsi="Times"/>
        </w:rPr>
        <w:t xml:space="preserve">too much </w:t>
      </w:r>
      <w:r w:rsidR="0013201E">
        <w:rPr>
          <w:rFonts w:ascii="Times" w:hAnsi="Times"/>
        </w:rPr>
        <w:t>on the idea of the</w:t>
      </w:r>
      <w:r>
        <w:rPr>
          <w:rFonts w:ascii="Times" w:hAnsi="Times"/>
        </w:rPr>
        <w:t xml:space="preserve"> It Gets Better campaign</w:t>
      </w:r>
      <w:r w:rsidR="00A00D31">
        <w:rPr>
          <w:rFonts w:ascii="Times" w:hAnsi="Times"/>
        </w:rPr>
        <w:t xml:space="preserve">—which I think </w:t>
      </w:r>
      <w:r w:rsidR="00BA1DEC">
        <w:rPr>
          <w:rFonts w:ascii="Times" w:hAnsi="Times"/>
        </w:rPr>
        <w:t xml:space="preserve">has succeeded in demonstrating support for the issue in a very public way, and </w:t>
      </w:r>
      <w:r w:rsidR="004A769F">
        <w:rPr>
          <w:rFonts w:ascii="Times" w:hAnsi="Times"/>
        </w:rPr>
        <w:t xml:space="preserve">generally </w:t>
      </w:r>
      <w:r w:rsidR="00A00D31">
        <w:rPr>
          <w:rFonts w:ascii="Times" w:hAnsi="Times"/>
        </w:rPr>
        <w:t>h</w:t>
      </w:r>
      <w:r w:rsidR="00BA1DEC">
        <w:rPr>
          <w:rFonts w:ascii="Times" w:hAnsi="Times"/>
        </w:rPr>
        <w:t>as its heart in the right place. B</w:t>
      </w:r>
      <w:r w:rsidR="00A00D31">
        <w:rPr>
          <w:rFonts w:ascii="Times" w:hAnsi="Times"/>
        </w:rPr>
        <w:t xml:space="preserve">ut, speaking as an expert in child development, I’d just like to point out </w:t>
      </w:r>
      <w:r w:rsidR="00991624">
        <w:rPr>
          <w:rFonts w:ascii="Times" w:hAnsi="Times"/>
        </w:rPr>
        <w:t xml:space="preserve">that </w:t>
      </w:r>
      <w:r w:rsidR="00A00D31">
        <w:rPr>
          <w:rFonts w:ascii="Times" w:hAnsi="Times"/>
        </w:rPr>
        <w:t>the adolescent brain</w:t>
      </w:r>
      <w:r w:rsidR="00B66745">
        <w:rPr>
          <w:rFonts w:ascii="Times" w:hAnsi="Times"/>
        </w:rPr>
        <w:t>—with its underdeveloped frontal lobe—</w:t>
      </w:r>
      <w:r w:rsidR="00A00D31">
        <w:rPr>
          <w:rFonts w:ascii="Times" w:hAnsi="Times"/>
        </w:rPr>
        <w:t xml:space="preserve">does not have the most sophisticated capabilities </w:t>
      </w:r>
      <w:r w:rsidR="00B66745">
        <w:rPr>
          <w:rFonts w:ascii="Times" w:hAnsi="Times"/>
        </w:rPr>
        <w:t xml:space="preserve">in terms of projecting past the proximal and the </w:t>
      </w:r>
      <w:r w:rsidR="00471406">
        <w:rPr>
          <w:rFonts w:ascii="Times" w:hAnsi="Times"/>
        </w:rPr>
        <w:t>immediate</w:t>
      </w:r>
      <w:r w:rsidR="00B66745">
        <w:rPr>
          <w:rFonts w:ascii="Times" w:hAnsi="Times"/>
        </w:rPr>
        <w:t xml:space="preserve">. Teenagers thus, are not </w:t>
      </w:r>
      <w:r w:rsidR="00A72496">
        <w:rPr>
          <w:rFonts w:ascii="Times" w:hAnsi="Times"/>
        </w:rPr>
        <w:t xml:space="preserve">particularly </w:t>
      </w:r>
      <w:r w:rsidR="00B66745">
        <w:rPr>
          <w:rFonts w:ascii="Times" w:hAnsi="Times"/>
        </w:rPr>
        <w:t xml:space="preserve">concerned with the future—this is why </w:t>
      </w:r>
      <w:r w:rsidR="00991624">
        <w:rPr>
          <w:rFonts w:ascii="Times" w:hAnsi="Times"/>
        </w:rPr>
        <w:t>they fail so consistently at things like risk prediction</w:t>
      </w:r>
      <w:r w:rsidR="00B66745">
        <w:rPr>
          <w:rFonts w:ascii="Times" w:hAnsi="Times"/>
        </w:rPr>
        <w:t xml:space="preserve"> </w:t>
      </w:r>
      <w:r w:rsidR="00991624">
        <w:rPr>
          <w:rFonts w:ascii="Times" w:hAnsi="Times"/>
        </w:rPr>
        <w:t>and</w:t>
      </w:r>
      <w:r w:rsidR="00B66745">
        <w:rPr>
          <w:rFonts w:ascii="Times" w:hAnsi="Times"/>
        </w:rPr>
        <w:t xml:space="preserve"> conceptualizing </w:t>
      </w:r>
      <w:r w:rsidR="00471406">
        <w:rPr>
          <w:rFonts w:ascii="Times" w:hAnsi="Times"/>
        </w:rPr>
        <w:t>the</w:t>
      </w:r>
      <w:r w:rsidR="00144209">
        <w:rPr>
          <w:rFonts w:ascii="Times" w:hAnsi="Times"/>
        </w:rPr>
        <w:t xml:space="preserve"> </w:t>
      </w:r>
      <w:r w:rsidR="00B66745">
        <w:rPr>
          <w:rFonts w:ascii="Times" w:hAnsi="Times"/>
        </w:rPr>
        <w:t xml:space="preserve">repercussions of their actions, and why </w:t>
      </w:r>
      <w:r w:rsidR="00471406">
        <w:rPr>
          <w:rFonts w:ascii="Times" w:hAnsi="Times"/>
        </w:rPr>
        <w:t>they excel</w:t>
      </w:r>
      <w:r w:rsidR="00B66745">
        <w:rPr>
          <w:rFonts w:ascii="Times" w:hAnsi="Times"/>
        </w:rPr>
        <w:t xml:space="preserve"> at things like making rash decisions that result in </w:t>
      </w:r>
      <w:r w:rsidR="00471406">
        <w:rPr>
          <w:rFonts w:ascii="Times" w:hAnsi="Times"/>
        </w:rPr>
        <w:t xml:space="preserve">the kind of </w:t>
      </w:r>
      <w:r w:rsidR="00B66745">
        <w:rPr>
          <w:rFonts w:ascii="Times" w:hAnsi="Times"/>
        </w:rPr>
        <w:t>disastrous consequences</w:t>
      </w:r>
      <w:r w:rsidR="00471406">
        <w:rPr>
          <w:rFonts w:ascii="Times" w:hAnsi="Times"/>
        </w:rPr>
        <w:t xml:space="preserve"> that seem </w:t>
      </w:r>
      <w:r w:rsidR="00991624">
        <w:rPr>
          <w:rFonts w:ascii="Times" w:hAnsi="Times"/>
        </w:rPr>
        <w:t>patently</w:t>
      </w:r>
      <w:r w:rsidR="00471406">
        <w:rPr>
          <w:rFonts w:ascii="Times" w:hAnsi="Times"/>
        </w:rPr>
        <w:t xml:space="preserve"> obvious to any</w:t>
      </w:r>
      <w:r w:rsidR="00991624">
        <w:rPr>
          <w:rFonts w:ascii="Times" w:hAnsi="Times"/>
        </w:rPr>
        <w:t xml:space="preserve"> reasonably</w:t>
      </w:r>
      <w:r w:rsidR="00471406">
        <w:rPr>
          <w:rFonts w:ascii="Times" w:hAnsi="Times"/>
        </w:rPr>
        <w:t xml:space="preserve"> sentient adult</w:t>
      </w:r>
      <w:r w:rsidR="00D727EF">
        <w:rPr>
          <w:rFonts w:ascii="Times" w:hAnsi="Times"/>
        </w:rPr>
        <w:t>.</w:t>
      </w:r>
      <w:r w:rsidR="00A72496">
        <w:rPr>
          <w:rFonts w:ascii="Times" w:hAnsi="Times"/>
        </w:rPr>
        <w:t xml:space="preserve"> They are concerned </w:t>
      </w:r>
      <w:r w:rsidR="00144209">
        <w:rPr>
          <w:rFonts w:ascii="Times" w:hAnsi="Times"/>
        </w:rPr>
        <w:t xml:space="preserve">almost exclusively </w:t>
      </w:r>
      <w:r w:rsidR="00A72496">
        <w:rPr>
          <w:rFonts w:ascii="Times" w:hAnsi="Times"/>
        </w:rPr>
        <w:t xml:space="preserve">with the present. So talking to them about the future, while ostensibly </w:t>
      </w:r>
      <w:proofErr w:type="gramStart"/>
      <w:r w:rsidR="00A72496">
        <w:rPr>
          <w:rFonts w:ascii="Times" w:hAnsi="Times"/>
        </w:rPr>
        <w:t>admirable</w:t>
      </w:r>
      <w:r w:rsidR="0013201E">
        <w:rPr>
          <w:rFonts w:ascii="Times" w:hAnsi="Times"/>
        </w:rPr>
        <w:t>,</w:t>
      </w:r>
      <w:proofErr w:type="gramEnd"/>
      <w:r w:rsidR="0013201E">
        <w:rPr>
          <w:rFonts w:ascii="Times" w:hAnsi="Times"/>
        </w:rPr>
        <w:t xml:space="preserve"> makes about as much sense, as a proscriptive </w:t>
      </w:r>
      <w:r w:rsidR="0013201E">
        <w:rPr>
          <w:rFonts w:ascii="Times" w:hAnsi="Times"/>
          <w:i/>
        </w:rPr>
        <w:t>solution</w:t>
      </w:r>
      <w:r w:rsidR="0013201E">
        <w:rPr>
          <w:rFonts w:ascii="Times" w:hAnsi="Times"/>
        </w:rPr>
        <w:t xml:space="preserve">, </w:t>
      </w:r>
      <w:r w:rsidR="000F4A12">
        <w:rPr>
          <w:rFonts w:ascii="Times" w:hAnsi="Times"/>
        </w:rPr>
        <w:t>a</w:t>
      </w:r>
      <w:r w:rsidR="002838F8">
        <w:rPr>
          <w:rFonts w:ascii="Times" w:hAnsi="Times"/>
        </w:rPr>
        <w:t>s</w:t>
      </w:r>
      <w:r w:rsidR="00917D6F">
        <w:rPr>
          <w:rFonts w:ascii="Times" w:hAnsi="Times"/>
        </w:rPr>
        <w:t xml:space="preserve"> trying to cure malaria by</w:t>
      </w:r>
      <w:r w:rsidR="002838F8">
        <w:rPr>
          <w:rFonts w:ascii="Times" w:hAnsi="Times"/>
        </w:rPr>
        <w:t xml:space="preserve"> talking to </w:t>
      </w:r>
      <w:r w:rsidR="00917D6F">
        <w:rPr>
          <w:rFonts w:ascii="Times" w:hAnsi="Times"/>
        </w:rPr>
        <w:t xml:space="preserve">mosquitoes </w:t>
      </w:r>
      <w:r w:rsidR="002838F8">
        <w:rPr>
          <w:rFonts w:ascii="Times" w:hAnsi="Times"/>
        </w:rPr>
        <w:t xml:space="preserve">about hygiene. </w:t>
      </w:r>
    </w:p>
    <w:p w:rsidR="002838F8" w:rsidRPr="00991624" w:rsidRDefault="002838F8" w:rsidP="00AC2BD7">
      <w:pPr>
        <w:spacing w:line="480" w:lineRule="auto"/>
        <w:rPr>
          <w:rFonts w:ascii="Times" w:hAnsi="Times"/>
          <w:sz w:val="16"/>
        </w:rPr>
      </w:pPr>
    </w:p>
    <w:p w:rsidR="00BA1DEC" w:rsidRDefault="002838F8" w:rsidP="00AC2BD7">
      <w:pPr>
        <w:spacing w:line="480" w:lineRule="auto"/>
        <w:rPr>
          <w:rFonts w:ascii="Times" w:hAnsi="Times"/>
        </w:rPr>
      </w:pPr>
      <w:r>
        <w:rPr>
          <w:rFonts w:ascii="Times" w:hAnsi="Times"/>
        </w:rPr>
        <w:t xml:space="preserve">So what </w:t>
      </w:r>
      <w:r w:rsidRPr="002838F8">
        <w:rPr>
          <w:rFonts w:ascii="Times" w:hAnsi="Times"/>
          <w:i/>
        </w:rPr>
        <w:t>can</w:t>
      </w:r>
      <w:r>
        <w:rPr>
          <w:rFonts w:ascii="Times" w:hAnsi="Times"/>
        </w:rPr>
        <w:t xml:space="preserve"> we </w:t>
      </w:r>
      <w:r w:rsidR="00F60A7D">
        <w:rPr>
          <w:rFonts w:ascii="Times" w:hAnsi="Times"/>
        </w:rPr>
        <w:t>offer? Well, in a word, uncling. Gay Uncling</w:t>
      </w:r>
      <w:r>
        <w:rPr>
          <w:rFonts w:ascii="Times" w:hAnsi="Times"/>
        </w:rPr>
        <w:t xml:space="preserve"> t</w:t>
      </w:r>
      <w:r w:rsidR="00991624">
        <w:rPr>
          <w:rFonts w:ascii="Times" w:hAnsi="Times"/>
        </w:rPr>
        <w:t xml:space="preserve">o be precise. </w:t>
      </w:r>
      <w:r w:rsidR="00312396">
        <w:rPr>
          <w:rFonts w:ascii="Times" w:hAnsi="Times"/>
        </w:rPr>
        <w:t xml:space="preserve">I’ll show you what I mean. </w:t>
      </w:r>
      <w:r w:rsidR="00471406">
        <w:rPr>
          <w:rFonts w:ascii="Times" w:hAnsi="Times"/>
        </w:rPr>
        <w:t xml:space="preserve">Raise your hand if you </w:t>
      </w:r>
      <w:r w:rsidR="00471406">
        <w:rPr>
          <w:rFonts w:ascii="Times" w:hAnsi="Times"/>
          <w:i/>
        </w:rPr>
        <w:t>are</w:t>
      </w:r>
      <w:r>
        <w:rPr>
          <w:rFonts w:ascii="Times" w:hAnsi="Times"/>
        </w:rPr>
        <w:t xml:space="preserve"> a Gay Uncle</w:t>
      </w:r>
      <w:r w:rsidR="00E778D5">
        <w:rPr>
          <w:rFonts w:ascii="Times" w:hAnsi="Times"/>
        </w:rPr>
        <w:t xml:space="preserve">, </w:t>
      </w:r>
      <w:r w:rsidR="00E778D5" w:rsidRPr="00312396">
        <w:rPr>
          <w:rFonts w:ascii="Times" w:hAnsi="Times"/>
          <w:i/>
        </w:rPr>
        <w:t>or</w:t>
      </w:r>
      <w:r w:rsidR="00E778D5">
        <w:rPr>
          <w:rFonts w:ascii="Times" w:hAnsi="Times"/>
        </w:rPr>
        <w:t xml:space="preserve"> if you </w:t>
      </w:r>
      <w:r w:rsidR="00E778D5" w:rsidRPr="00471406">
        <w:rPr>
          <w:rFonts w:ascii="Times" w:hAnsi="Times"/>
          <w:i/>
        </w:rPr>
        <w:t>have</w:t>
      </w:r>
      <w:r>
        <w:rPr>
          <w:rFonts w:ascii="Times" w:hAnsi="Times"/>
        </w:rPr>
        <w:t xml:space="preserve"> a Gay Uncle.</w:t>
      </w:r>
      <w:r w:rsidR="00BA1DEC">
        <w:rPr>
          <w:rFonts w:ascii="Times" w:hAnsi="Times"/>
        </w:rPr>
        <w:t xml:space="preserve"> </w:t>
      </w:r>
      <w:r w:rsidR="00991624">
        <w:rPr>
          <w:rFonts w:ascii="Times" w:hAnsi="Times"/>
        </w:rPr>
        <w:t xml:space="preserve"> </w:t>
      </w:r>
      <w:proofErr w:type="gramStart"/>
      <w:r w:rsidR="00991624">
        <w:rPr>
          <w:rFonts w:ascii="Times" w:hAnsi="Times"/>
        </w:rPr>
        <w:t>Or a Lesbian Uncle.</w:t>
      </w:r>
      <w:proofErr w:type="gramEnd"/>
      <w:r w:rsidR="00991624">
        <w:rPr>
          <w:rFonts w:ascii="Times" w:hAnsi="Times"/>
        </w:rPr>
        <w:t xml:space="preserve"> </w:t>
      </w:r>
      <w:r w:rsidR="00E778D5">
        <w:rPr>
          <w:rFonts w:ascii="Times" w:hAnsi="Times"/>
        </w:rPr>
        <w:t>Seems to me that</w:t>
      </w:r>
      <w:r w:rsidR="00BA1DEC">
        <w:rPr>
          <w:rFonts w:ascii="Times" w:hAnsi="Times"/>
        </w:rPr>
        <w:t xml:space="preserve"> just about every hand went up</w:t>
      </w:r>
      <w:r w:rsidR="00BF1B89">
        <w:rPr>
          <w:rFonts w:ascii="Times" w:hAnsi="Times"/>
        </w:rPr>
        <w:t>. Wh</w:t>
      </w:r>
      <w:r w:rsidR="00E778D5">
        <w:rPr>
          <w:rFonts w:ascii="Times" w:hAnsi="Times"/>
        </w:rPr>
        <w:t xml:space="preserve">ich makes sense because no less an authority that UrbanDictionary.com—your source </w:t>
      </w:r>
      <w:proofErr w:type="gramStart"/>
      <w:r w:rsidR="00E778D5">
        <w:rPr>
          <w:rFonts w:ascii="Times" w:hAnsi="Times"/>
        </w:rPr>
        <w:t>for</w:t>
      </w:r>
      <w:proofErr w:type="gramEnd"/>
      <w:r w:rsidR="00E778D5">
        <w:rPr>
          <w:rFonts w:ascii="Times" w:hAnsi="Times"/>
        </w:rPr>
        <w:t xml:space="preserve"> elucidation on the meaning of everything from Alabama Hot Pocket to Zulskoni</w:t>
      </w:r>
      <w:r w:rsidR="00991624">
        <w:rPr>
          <w:rFonts w:ascii="Times" w:hAnsi="Times"/>
        </w:rPr>
        <w:t>…Trust me, you don’t want to know</w:t>
      </w:r>
      <w:r w:rsidR="00E778D5">
        <w:rPr>
          <w:rFonts w:ascii="Times" w:hAnsi="Times"/>
        </w:rPr>
        <w:t xml:space="preserve">—defines the word thusly: </w:t>
      </w:r>
    </w:p>
    <w:p w:rsidR="00F60A7D" w:rsidRDefault="00E778D5" w:rsidP="00AC2BD7">
      <w:pPr>
        <w:spacing w:line="480" w:lineRule="auto"/>
        <w:rPr>
          <w:rFonts w:ascii="Times" w:hAnsi="Times"/>
        </w:rPr>
      </w:pPr>
      <w:r>
        <w:rPr>
          <w:rFonts w:ascii="Times" w:hAnsi="Times"/>
        </w:rPr>
        <w:t>Gay Uncle: “You either have one, or you are one (or both.)”</w:t>
      </w:r>
    </w:p>
    <w:p w:rsidR="00F60A7D" w:rsidRPr="00991624" w:rsidRDefault="00991624" w:rsidP="00991624">
      <w:pPr>
        <w:tabs>
          <w:tab w:val="left" w:pos="1120"/>
        </w:tabs>
        <w:spacing w:line="480" w:lineRule="auto"/>
        <w:rPr>
          <w:rFonts w:ascii="Times" w:hAnsi="Times"/>
          <w:sz w:val="16"/>
        </w:rPr>
      </w:pPr>
      <w:r w:rsidRPr="00991624">
        <w:rPr>
          <w:rFonts w:ascii="Times" w:hAnsi="Times"/>
          <w:sz w:val="16"/>
        </w:rPr>
        <w:tab/>
      </w:r>
    </w:p>
    <w:p w:rsidR="00D12257" w:rsidRDefault="00F60A7D" w:rsidP="00AC2BD7">
      <w:pPr>
        <w:spacing w:line="480" w:lineRule="auto"/>
        <w:rPr>
          <w:rFonts w:ascii="Times" w:hAnsi="Times"/>
        </w:rPr>
      </w:pPr>
      <w:r>
        <w:rPr>
          <w:rFonts w:ascii="Times" w:hAnsi="Times"/>
        </w:rPr>
        <w:t xml:space="preserve">Why uncling? </w:t>
      </w:r>
      <w:r w:rsidR="00C1436C">
        <w:rPr>
          <w:rFonts w:ascii="Times" w:hAnsi="Times"/>
        </w:rPr>
        <w:t xml:space="preserve">Well let’s consider the intended goal—what it is, exactly, that we want to help accomplish for today’s </w:t>
      </w:r>
      <w:r w:rsidR="00991624">
        <w:rPr>
          <w:rFonts w:ascii="Times" w:hAnsi="Times"/>
        </w:rPr>
        <w:t>LGBTQ</w:t>
      </w:r>
      <w:r w:rsidR="00C1436C">
        <w:rPr>
          <w:rFonts w:ascii="Times" w:hAnsi="Times"/>
        </w:rPr>
        <w:t xml:space="preserve"> youth. Much of the recent media focus has been on the horrifying a</w:t>
      </w:r>
      <w:r w:rsidR="00741628">
        <w:rPr>
          <w:rFonts w:ascii="Times" w:hAnsi="Times"/>
        </w:rPr>
        <w:t>nd dare I say epidemic, subject</w:t>
      </w:r>
      <w:r w:rsidR="00C1436C">
        <w:rPr>
          <w:rFonts w:ascii="Times" w:hAnsi="Times"/>
        </w:rPr>
        <w:t xml:space="preserve"> of bullying</w:t>
      </w:r>
      <w:r w:rsidR="00F96DA4">
        <w:rPr>
          <w:rFonts w:ascii="Times" w:hAnsi="Times"/>
        </w:rPr>
        <w:t xml:space="preserve">, and </w:t>
      </w:r>
      <w:r w:rsidR="00BA1DEC">
        <w:rPr>
          <w:rFonts w:ascii="Times" w:hAnsi="Times"/>
        </w:rPr>
        <w:t xml:space="preserve">so it seems </w:t>
      </w:r>
      <w:r w:rsidR="00BF1B89">
        <w:rPr>
          <w:rFonts w:ascii="Times" w:hAnsi="Times"/>
        </w:rPr>
        <w:t>relevant for us to</w:t>
      </w:r>
      <w:r w:rsidR="00BA1DEC">
        <w:rPr>
          <w:rFonts w:ascii="Times" w:hAnsi="Times"/>
        </w:rPr>
        <w:t xml:space="preserve"> focus our energies on protecting</w:t>
      </w:r>
      <w:r w:rsidR="000822D4">
        <w:rPr>
          <w:rFonts w:ascii="Times" w:hAnsi="Times"/>
        </w:rPr>
        <w:t xml:space="preserve"> our youth </w:t>
      </w:r>
      <w:r w:rsidR="00F96DA4">
        <w:rPr>
          <w:rFonts w:ascii="Times" w:hAnsi="Times"/>
        </w:rPr>
        <w:t xml:space="preserve">from being </w:t>
      </w:r>
      <w:r w:rsidR="000822D4">
        <w:rPr>
          <w:rFonts w:ascii="Times" w:hAnsi="Times"/>
        </w:rPr>
        <w:t>harassed</w:t>
      </w:r>
      <w:r w:rsidR="00741628">
        <w:rPr>
          <w:rFonts w:ascii="Times" w:hAnsi="Times"/>
        </w:rPr>
        <w:t>, making it safe for them to be themselves,</w:t>
      </w:r>
      <w:r w:rsidR="000822D4">
        <w:rPr>
          <w:rFonts w:ascii="Times" w:hAnsi="Times"/>
        </w:rPr>
        <w:t xml:space="preserve"> </w:t>
      </w:r>
      <w:r w:rsidR="00F96DA4">
        <w:rPr>
          <w:rFonts w:ascii="Times" w:hAnsi="Times"/>
        </w:rPr>
        <w:t xml:space="preserve">and </w:t>
      </w:r>
      <w:r w:rsidR="00741628">
        <w:rPr>
          <w:rFonts w:ascii="Times" w:hAnsi="Times"/>
        </w:rPr>
        <w:t>providing them with tools to craft an</w:t>
      </w:r>
      <w:r w:rsidR="00F96DA4">
        <w:rPr>
          <w:rFonts w:ascii="Times" w:hAnsi="Times"/>
        </w:rPr>
        <w:t xml:space="preserve"> appropriate response to their </w:t>
      </w:r>
      <w:r w:rsidR="00741628">
        <w:rPr>
          <w:rFonts w:ascii="Times" w:hAnsi="Times"/>
        </w:rPr>
        <w:t xml:space="preserve">ensuing anxiety, enervation, and </w:t>
      </w:r>
      <w:r w:rsidR="00F96DA4">
        <w:rPr>
          <w:rFonts w:ascii="Times" w:hAnsi="Times"/>
        </w:rPr>
        <w:t>despair</w:t>
      </w:r>
      <w:r w:rsidR="00C1436C">
        <w:rPr>
          <w:rFonts w:ascii="Times" w:hAnsi="Times"/>
        </w:rPr>
        <w:t xml:space="preserve">. </w:t>
      </w:r>
      <w:r w:rsidR="00F96DA4">
        <w:rPr>
          <w:rFonts w:ascii="Times" w:hAnsi="Times"/>
        </w:rPr>
        <w:t>Yet</w:t>
      </w:r>
      <w:r w:rsidR="00991624">
        <w:rPr>
          <w:rFonts w:ascii="Times" w:hAnsi="Times"/>
        </w:rPr>
        <w:t xml:space="preserve"> </w:t>
      </w:r>
      <w:r w:rsidR="00741628">
        <w:rPr>
          <w:rFonts w:ascii="Times" w:hAnsi="Times"/>
        </w:rPr>
        <w:t xml:space="preserve">too often, our focus is on addressing </w:t>
      </w:r>
      <w:r w:rsidR="00991624">
        <w:rPr>
          <w:rFonts w:ascii="Times" w:hAnsi="Times"/>
        </w:rPr>
        <w:t xml:space="preserve">the outcomes </w:t>
      </w:r>
      <w:r w:rsidR="00741628">
        <w:rPr>
          <w:rFonts w:ascii="Times" w:hAnsi="Times"/>
        </w:rPr>
        <w:t>or attempting to mask the symptoms</w:t>
      </w:r>
      <w:r w:rsidR="00991624">
        <w:rPr>
          <w:rFonts w:ascii="Times" w:hAnsi="Times"/>
        </w:rPr>
        <w:t>,</w:t>
      </w:r>
      <w:r w:rsidR="00741628">
        <w:rPr>
          <w:rFonts w:ascii="Times" w:hAnsi="Times"/>
        </w:rPr>
        <w:t xml:space="preserve"> and not confronting the broader issues required to defeat the disease. It’s the TheraFlu defense: if you take enough of it, with enough vigilance, you won’t feel anything</w:t>
      </w:r>
      <w:r w:rsidR="00D12257">
        <w:rPr>
          <w:rFonts w:ascii="Times" w:hAnsi="Times"/>
        </w:rPr>
        <w:t>. But underneath: you’re still sick.</w:t>
      </w:r>
      <w:r w:rsidR="00741628">
        <w:rPr>
          <w:rFonts w:ascii="Times" w:hAnsi="Times"/>
        </w:rPr>
        <w:t xml:space="preserve"> </w:t>
      </w:r>
      <w:r w:rsidR="00D12257">
        <w:rPr>
          <w:rFonts w:ascii="Times" w:hAnsi="Times"/>
        </w:rPr>
        <w:t xml:space="preserve"> </w:t>
      </w:r>
    </w:p>
    <w:p w:rsidR="00D12257" w:rsidRPr="008C2E52" w:rsidRDefault="00D12257" w:rsidP="008C2E52">
      <w:pPr>
        <w:spacing w:line="480" w:lineRule="auto"/>
        <w:ind w:firstLine="720"/>
        <w:rPr>
          <w:rFonts w:ascii="Times" w:hAnsi="Times"/>
          <w:sz w:val="12"/>
        </w:rPr>
      </w:pPr>
    </w:p>
    <w:p w:rsidR="00F96DA4" w:rsidRDefault="00D12257" w:rsidP="00AC2BD7">
      <w:pPr>
        <w:spacing w:line="480" w:lineRule="auto"/>
        <w:rPr>
          <w:rFonts w:ascii="Times" w:hAnsi="Times"/>
        </w:rPr>
      </w:pPr>
      <w:r>
        <w:rPr>
          <w:rFonts w:ascii="Times" w:hAnsi="Times"/>
        </w:rPr>
        <w:t>To wit</w:t>
      </w:r>
      <w:r w:rsidR="00741628">
        <w:rPr>
          <w:rFonts w:ascii="Times" w:hAnsi="Times"/>
        </w:rPr>
        <w:t>,</w:t>
      </w:r>
      <w:r w:rsidR="00F96DA4">
        <w:rPr>
          <w:rFonts w:ascii="Times" w:hAnsi="Times"/>
        </w:rPr>
        <w:t xml:space="preserve"> </w:t>
      </w:r>
      <w:r w:rsidR="00BF1B89">
        <w:rPr>
          <w:rFonts w:ascii="Times" w:hAnsi="Times"/>
        </w:rPr>
        <w:t>the</w:t>
      </w:r>
      <w:r w:rsidR="00401C70">
        <w:rPr>
          <w:rFonts w:ascii="Times" w:hAnsi="Times"/>
        </w:rPr>
        <w:t xml:space="preserve"> </w:t>
      </w:r>
      <w:r w:rsidR="00F96DA4">
        <w:rPr>
          <w:rFonts w:ascii="Times" w:hAnsi="Times"/>
        </w:rPr>
        <w:t>official response to this situation</w:t>
      </w:r>
      <w:r w:rsidR="008C2E52">
        <w:rPr>
          <w:rFonts w:ascii="Times" w:hAnsi="Times"/>
        </w:rPr>
        <w:t xml:space="preserve"> of bullying</w:t>
      </w:r>
      <w:r w:rsidR="00F96DA4">
        <w:rPr>
          <w:rFonts w:ascii="Times" w:hAnsi="Times"/>
        </w:rPr>
        <w:t xml:space="preserve"> (where there’s been anything you can call a </w:t>
      </w:r>
      <w:r w:rsidR="000822D4">
        <w:rPr>
          <w:rFonts w:ascii="Times" w:hAnsi="Times"/>
        </w:rPr>
        <w:t xml:space="preserve">official </w:t>
      </w:r>
      <w:r w:rsidR="00F96DA4">
        <w:rPr>
          <w:rFonts w:ascii="Times" w:hAnsi="Times"/>
        </w:rPr>
        <w:t>response)</w:t>
      </w:r>
      <w:r w:rsidR="00401C70">
        <w:rPr>
          <w:rFonts w:ascii="Times" w:hAnsi="Times"/>
        </w:rPr>
        <w:t xml:space="preserve"> as with many issues we confront here in America</w:t>
      </w:r>
      <w:r w:rsidR="00F96DA4">
        <w:rPr>
          <w:rFonts w:ascii="Times" w:hAnsi="Times"/>
        </w:rPr>
        <w:t xml:space="preserve">—from </w:t>
      </w:r>
      <w:r w:rsidR="000822D4">
        <w:rPr>
          <w:rFonts w:ascii="Times" w:hAnsi="Times"/>
        </w:rPr>
        <w:t>skateboarding injuries</w:t>
      </w:r>
      <w:r w:rsidR="00F96DA4">
        <w:rPr>
          <w:rFonts w:ascii="Times" w:hAnsi="Times"/>
        </w:rPr>
        <w:t xml:space="preserve"> to snow removal—is a reactive one</w:t>
      </w:r>
      <w:r w:rsidR="008C2E52">
        <w:rPr>
          <w:rFonts w:ascii="Times" w:hAnsi="Times"/>
        </w:rPr>
        <w:t>,</w:t>
      </w:r>
      <w:r w:rsidR="00F96DA4">
        <w:rPr>
          <w:rFonts w:ascii="Times" w:hAnsi="Times"/>
        </w:rPr>
        <w:t xml:space="preserve"> based mainly on</w:t>
      </w:r>
      <w:r w:rsidR="00C65763">
        <w:rPr>
          <w:rFonts w:ascii="Times" w:hAnsi="Times"/>
        </w:rPr>
        <w:t xml:space="preserve"> creating </w:t>
      </w:r>
      <w:r w:rsidR="000822D4">
        <w:rPr>
          <w:rFonts w:ascii="Times" w:hAnsi="Times"/>
        </w:rPr>
        <w:t xml:space="preserve">allegedly </w:t>
      </w:r>
      <w:r w:rsidR="00741628">
        <w:rPr>
          <w:rFonts w:ascii="Times" w:hAnsi="Times"/>
        </w:rPr>
        <w:t>shielding</w:t>
      </w:r>
      <w:r w:rsidR="00F96DA4">
        <w:rPr>
          <w:rFonts w:ascii="Times" w:hAnsi="Times"/>
        </w:rPr>
        <w:t xml:space="preserve"> legislation </w:t>
      </w:r>
      <w:r w:rsidR="008C2E52">
        <w:rPr>
          <w:rFonts w:ascii="Times" w:hAnsi="Times"/>
        </w:rPr>
        <w:t>or providing the most cursory educational opportunities</w:t>
      </w:r>
      <w:r w:rsidR="00F96DA4">
        <w:rPr>
          <w:rFonts w:ascii="Times" w:hAnsi="Times"/>
        </w:rPr>
        <w:t>. Not that I have a problem with additional legislation</w:t>
      </w:r>
      <w:r w:rsidR="000822D4">
        <w:rPr>
          <w:rFonts w:ascii="Times" w:hAnsi="Times"/>
        </w:rPr>
        <w:t>; it can be a useful part of a unified approach</w:t>
      </w:r>
      <w:r w:rsidR="00F96DA4">
        <w:rPr>
          <w:rFonts w:ascii="Times" w:hAnsi="Times"/>
        </w:rPr>
        <w:t xml:space="preserve">. </w:t>
      </w:r>
      <w:r w:rsidR="008C2E52">
        <w:rPr>
          <w:rFonts w:ascii="Times" w:hAnsi="Times"/>
        </w:rPr>
        <w:t>But one-off educational initiatives tend to be relatively ineffectual, especially with young people. I’ll give you a concrete</w:t>
      </w:r>
      <w:r w:rsidR="00605B30">
        <w:rPr>
          <w:rFonts w:ascii="Times" w:hAnsi="Times"/>
        </w:rPr>
        <w:t xml:space="preserve"> example. </w:t>
      </w:r>
      <w:r w:rsidR="00F96DA4">
        <w:rPr>
          <w:rFonts w:ascii="Times" w:hAnsi="Times"/>
        </w:rPr>
        <w:t>As some of you may know</w:t>
      </w:r>
      <w:r w:rsidR="00C65763">
        <w:rPr>
          <w:rFonts w:ascii="Times" w:hAnsi="Times"/>
        </w:rPr>
        <w:t>, in addition to kids, politics</w:t>
      </w:r>
      <w:r w:rsidR="000822D4">
        <w:rPr>
          <w:rFonts w:ascii="Times" w:hAnsi="Times"/>
        </w:rPr>
        <w:t xml:space="preserve">, and pop culture, </w:t>
      </w:r>
      <w:r w:rsidR="00C65763">
        <w:rPr>
          <w:rFonts w:ascii="Times" w:hAnsi="Times"/>
        </w:rPr>
        <w:t xml:space="preserve">one of my other areas of </w:t>
      </w:r>
      <w:r w:rsidR="008C2E52">
        <w:rPr>
          <w:rFonts w:ascii="Times" w:hAnsi="Times"/>
        </w:rPr>
        <w:t xml:space="preserve">writerly </w:t>
      </w:r>
      <w:r w:rsidR="00C65763">
        <w:rPr>
          <w:rFonts w:ascii="Times" w:hAnsi="Times"/>
        </w:rPr>
        <w:t xml:space="preserve">expertise concerns cars and the auto industry, </w:t>
      </w:r>
      <w:r w:rsidR="006E1F64">
        <w:rPr>
          <w:rFonts w:ascii="Times" w:hAnsi="Times"/>
        </w:rPr>
        <w:t xml:space="preserve">so </w:t>
      </w:r>
      <w:r w:rsidR="000822D4">
        <w:rPr>
          <w:rFonts w:ascii="Times" w:hAnsi="Times"/>
        </w:rPr>
        <w:t xml:space="preserve">I’ll </w:t>
      </w:r>
      <w:r w:rsidR="00F52E87">
        <w:rPr>
          <w:rFonts w:ascii="Times" w:hAnsi="Times"/>
        </w:rPr>
        <w:t>draw</w:t>
      </w:r>
      <w:r w:rsidR="006E1F64">
        <w:rPr>
          <w:rFonts w:ascii="Times" w:hAnsi="Times"/>
        </w:rPr>
        <w:t xml:space="preserve"> from that realm</w:t>
      </w:r>
      <w:r w:rsidR="008D4EC4">
        <w:rPr>
          <w:rFonts w:ascii="Times" w:hAnsi="Times"/>
        </w:rPr>
        <w:t>.</w:t>
      </w:r>
      <w:r w:rsidR="00C65763">
        <w:rPr>
          <w:rFonts w:ascii="Times" w:hAnsi="Times"/>
        </w:rPr>
        <w:t xml:space="preserve"> </w:t>
      </w:r>
      <w:r w:rsidR="008D4EC4">
        <w:rPr>
          <w:rFonts w:ascii="Times" w:hAnsi="Times"/>
        </w:rPr>
        <w:t xml:space="preserve">I definitively support </w:t>
      </w:r>
      <w:r w:rsidR="00605B30">
        <w:rPr>
          <w:rFonts w:ascii="Times" w:hAnsi="Times"/>
        </w:rPr>
        <w:t>laws that mandate the</w:t>
      </w:r>
      <w:r w:rsidR="008D4EC4">
        <w:rPr>
          <w:rFonts w:ascii="Times" w:hAnsi="Times"/>
        </w:rPr>
        <w:t xml:space="preserve"> inclusion</w:t>
      </w:r>
      <w:r w:rsidR="00F96DA4">
        <w:rPr>
          <w:rFonts w:ascii="Times" w:hAnsi="Times"/>
        </w:rPr>
        <w:t xml:space="preserve"> of </w:t>
      </w:r>
      <w:r w:rsidR="00C65763">
        <w:rPr>
          <w:rFonts w:ascii="Times" w:hAnsi="Times"/>
        </w:rPr>
        <w:t xml:space="preserve">safety devices like seat belts and airbags in vehicles </w:t>
      </w:r>
      <w:r w:rsidR="008D4EC4">
        <w:rPr>
          <w:rFonts w:ascii="Times" w:hAnsi="Times"/>
        </w:rPr>
        <w:t>as</w:t>
      </w:r>
      <w:r w:rsidR="00C65763">
        <w:rPr>
          <w:rFonts w:ascii="Times" w:hAnsi="Times"/>
        </w:rPr>
        <w:t xml:space="preserve"> a useful step in preventing fatalities. But it would also be helpful if we actually taught people how to drive</w:t>
      </w:r>
      <w:r w:rsidR="00F52E87">
        <w:rPr>
          <w:rFonts w:ascii="Times" w:hAnsi="Times"/>
        </w:rPr>
        <w:t xml:space="preserve"> in a sensible manner</w:t>
      </w:r>
      <w:r w:rsidR="00CB11AD">
        <w:rPr>
          <w:rFonts w:ascii="Times" w:hAnsi="Times"/>
        </w:rPr>
        <w:t xml:space="preserve"> </w:t>
      </w:r>
      <w:r w:rsidR="008D4EC4">
        <w:rPr>
          <w:rFonts w:ascii="Times" w:hAnsi="Times"/>
        </w:rPr>
        <w:t>a</w:t>
      </w:r>
      <w:r w:rsidR="00C65763">
        <w:rPr>
          <w:rFonts w:ascii="Times" w:hAnsi="Times"/>
        </w:rPr>
        <w:t>nd continued their driving education beyond the singl</w:t>
      </w:r>
      <w:r w:rsidR="00CB11AD">
        <w:rPr>
          <w:rFonts w:ascii="Times" w:hAnsi="Times"/>
        </w:rPr>
        <w:t>e point when they receive their</w:t>
      </w:r>
      <w:r w:rsidR="006E1F64">
        <w:rPr>
          <w:rFonts w:ascii="Times" w:hAnsi="Times"/>
        </w:rPr>
        <w:t xml:space="preserve"> license at age 16</w:t>
      </w:r>
      <w:r w:rsidR="008D4EC4">
        <w:rPr>
          <w:rFonts w:ascii="Times" w:hAnsi="Times"/>
        </w:rPr>
        <w:t xml:space="preserve">. </w:t>
      </w:r>
      <w:r w:rsidR="00AE78E4">
        <w:rPr>
          <w:rFonts w:ascii="Times" w:hAnsi="Times"/>
        </w:rPr>
        <w:t xml:space="preserve">It is no surprise that </w:t>
      </w:r>
      <w:r w:rsidR="00C65763">
        <w:rPr>
          <w:rFonts w:ascii="Times" w:hAnsi="Times"/>
        </w:rPr>
        <w:t>per-capita traffic fatalities are two to three times as high here as they are in Europe</w:t>
      </w:r>
      <w:r w:rsidR="006B7285">
        <w:rPr>
          <w:rFonts w:ascii="Times" w:hAnsi="Times"/>
        </w:rPr>
        <w:t>, where they have fewer safety standards, but much improved and ongoing training</w:t>
      </w:r>
      <w:r w:rsidR="00C65763">
        <w:rPr>
          <w:rFonts w:ascii="Times" w:hAnsi="Times"/>
        </w:rPr>
        <w:t>.</w:t>
      </w:r>
    </w:p>
    <w:p w:rsidR="00F96DA4" w:rsidRPr="00F52E87" w:rsidRDefault="00F96DA4" w:rsidP="00AC2BD7">
      <w:pPr>
        <w:spacing w:line="480" w:lineRule="auto"/>
        <w:rPr>
          <w:rFonts w:ascii="Times" w:hAnsi="Times"/>
          <w:sz w:val="12"/>
        </w:rPr>
      </w:pPr>
    </w:p>
    <w:p w:rsidR="00C7485E" w:rsidRDefault="00605B30" w:rsidP="00AC2BD7">
      <w:pPr>
        <w:spacing w:line="480" w:lineRule="auto"/>
        <w:rPr>
          <w:rFonts w:ascii="Times" w:hAnsi="Times"/>
        </w:rPr>
      </w:pPr>
      <w:r>
        <w:rPr>
          <w:rFonts w:ascii="Times" w:hAnsi="Times"/>
        </w:rPr>
        <w:t>So how does being a Gay Uncle provide a wide-ranging net of educational outreach that protects our vulnerable youth from assault (while simultaneously solving the crisis of texting while driving</w:t>
      </w:r>
      <w:r w:rsidR="00AE78E4">
        <w:rPr>
          <w:rFonts w:ascii="Times" w:hAnsi="Times"/>
        </w:rPr>
        <w:t>?</w:t>
      </w:r>
      <w:proofErr w:type="gramStart"/>
      <w:r>
        <w:rPr>
          <w:rFonts w:ascii="Times" w:hAnsi="Times"/>
        </w:rPr>
        <w:t>)</w:t>
      </w:r>
      <w:proofErr w:type="gramEnd"/>
      <w:r>
        <w:rPr>
          <w:rFonts w:ascii="Times" w:hAnsi="Times"/>
        </w:rPr>
        <w:t xml:space="preserve"> I’m going to answer that question.</w:t>
      </w:r>
      <w:r w:rsidR="00135C10">
        <w:rPr>
          <w:rFonts w:ascii="Times" w:hAnsi="Times"/>
        </w:rPr>
        <w:t xml:space="preserve"> But in order to do so</w:t>
      </w:r>
      <w:r w:rsidR="00C7485E">
        <w:rPr>
          <w:rFonts w:ascii="Times" w:hAnsi="Times"/>
        </w:rPr>
        <w:t xml:space="preserve">, first we have to </w:t>
      </w:r>
      <w:r w:rsidR="00AD0A35">
        <w:rPr>
          <w:rFonts w:ascii="Times" w:hAnsi="Times"/>
        </w:rPr>
        <w:t xml:space="preserve">rewind a bit and </w:t>
      </w:r>
      <w:r w:rsidR="00C7485E">
        <w:rPr>
          <w:rFonts w:ascii="Times" w:hAnsi="Times"/>
        </w:rPr>
        <w:t>delve into exactly what a Gay Uncle is, and does.</w:t>
      </w:r>
    </w:p>
    <w:p w:rsidR="00223F1C" w:rsidRPr="00F52E87" w:rsidRDefault="00223F1C" w:rsidP="00F52E87">
      <w:pPr>
        <w:spacing w:line="480" w:lineRule="auto"/>
        <w:ind w:firstLine="720"/>
        <w:rPr>
          <w:rFonts w:ascii="Times" w:hAnsi="Times"/>
          <w:sz w:val="12"/>
        </w:rPr>
      </w:pPr>
    </w:p>
    <w:p w:rsidR="00DC70C7" w:rsidRDefault="00223F1C" w:rsidP="00AC2BD7">
      <w:pPr>
        <w:spacing w:line="480" w:lineRule="auto"/>
        <w:rPr>
          <w:rFonts w:ascii="Times" w:hAnsi="Times"/>
        </w:rPr>
      </w:pPr>
      <w:r>
        <w:rPr>
          <w:rFonts w:ascii="Times" w:hAnsi="Times"/>
        </w:rPr>
        <w:t xml:space="preserve">Recent scholarship suggests that </w:t>
      </w:r>
      <w:r w:rsidR="00DC70C7">
        <w:rPr>
          <w:rFonts w:ascii="Times" w:hAnsi="Times"/>
        </w:rPr>
        <w:t xml:space="preserve">had </w:t>
      </w:r>
      <w:r>
        <w:rPr>
          <w:rFonts w:ascii="Times" w:hAnsi="Times"/>
        </w:rPr>
        <w:t>Abel, kindly</w:t>
      </w:r>
      <w:r w:rsidR="00AD0A35">
        <w:rPr>
          <w:rFonts w:ascii="Times" w:hAnsi="Times"/>
        </w:rPr>
        <w:t>—and buff—</w:t>
      </w:r>
      <w:r>
        <w:rPr>
          <w:rFonts w:ascii="Times" w:hAnsi="Times"/>
        </w:rPr>
        <w:t xml:space="preserve">shepherd that he was, survived the murderous wrath of his </w:t>
      </w:r>
      <w:r w:rsidR="007A6F63">
        <w:rPr>
          <w:rFonts w:ascii="Times" w:hAnsi="Times"/>
        </w:rPr>
        <w:t xml:space="preserve">evil </w:t>
      </w:r>
      <w:r w:rsidR="00D37005">
        <w:rPr>
          <w:rFonts w:ascii="Times" w:hAnsi="Times"/>
        </w:rPr>
        <w:t>brother</w:t>
      </w:r>
      <w:r>
        <w:rPr>
          <w:rFonts w:ascii="Times" w:hAnsi="Times"/>
        </w:rPr>
        <w:t xml:space="preserve"> </w:t>
      </w:r>
      <w:r w:rsidR="00DC70C7">
        <w:rPr>
          <w:rFonts w:ascii="Times" w:hAnsi="Times"/>
        </w:rPr>
        <w:t xml:space="preserve">he </w:t>
      </w:r>
      <w:r>
        <w:rPr>
          <w:rFonts w:ascii="Times" w:hAnsi="Times"/>
        </w:rPr>
        <w:t>would have become the world’s first Gay Uncle.</w:t>
      </w:r>
      <w:r w:rsidR="00DC70C7">
        <w:rPr>
          <w:rFonts w:ascii="Times" w:hAnsi="Times"/>
        </w:rPr>
        <w:t xml:space="preserve"> Instead, that role fell to </w:t>
      </w:r>
      <w:r w:rsidR="000D6940">
        <w:rPr>
          <w:rFonts w:ascii="Times" w:hAnsi="Times"/>
        </w:rPr>
        <w:t xml:space="preserve">Endora’s prankster brother </w:t>
      </w:r>
      <w:r w:rsidR="00DC70C7">
        <w:rPr>
          <w:rFonts w:ascii="Times" w:hAnsi="Times"/>
        </w:rPr>
        <w:t xml:space="preserve">Arthur on </w:t>
      </w:r>
      <w:r w:rsidR="00DC70C7" w:rsidRPr="00D75E26">
        <w:rPr>
          <w:rFonts w:ascii="Times" w:hAnsi="Times"/>
          <w:i/>
        </w:rPr>
        <w:t>Bewitched</w:t>
      </w:r>
      <w:r w:rsidR="00DC70C7">
        <w:rPr>
          <w:rFonts w:ascii="Times" w:hAnsi="Times"/>
        </w:rPr>
        <w:t>.</w:t>
      </w:r>
    </w:p>
    <w:p w:rsidR="006B4D3E" w:rsidRDefault="00D37005" w:rsidP="00AC2BD7">
      <w:pPr>
        <w:pStyle w:val="NormalWeb"/>
        <w:spacing w:before="2" w:after="2" w:line="480" w:lineRule="auto"/>
        <w:rPr>
          <w:sz w:val="24"/>
        </w:rPr>
      </w:pPr>
      <w:r>
        <w:rPr>
          <w:sz w:val="24"/>
        </w:rPr>
        <w:t xml:space="preserve">But, in all seriousness, gay uncles were placed on this earth for a reason—and that reason is not solely to </w:t>
      </w:r>
      <w:r w:rsidR="00D65043">
        <w:rPr>
          <w:sz w:val="24"/>
        </w:rPr>
        <w:t>help teach our nephews how to groom their eyebrows</w:t>
      </w:r>
      <w:r>
        <w:rPr>
          <w:sz w:val="24"/>
        </w:rPr>
        <w:t>, or take</w:t>
      </w:r>
      <w:r w:rsidR="00D65043">
        <w:rPr>
          <w:sz w:val="24"/>
        </w:rPr>
        <w:t xml:space="preserve"> our nieces</w:t>
      </w:r>
      <w:r>
        <w:rPr>
          <w:sz w:val="24"/>
        </w:rPr>
        <w:t xml:space="preserve"> </w:t>
      </w:r>
      <w:r w:rsidR="00D65043">
        <w:rPr>
          <w:sz w:val="24"/>
        </w:rPr>
        <w:t xml:space="preserve">accessory </w:t>
      </w:r>
      <w:r>
        <w:rPr>
          <w:sz w:val="24"/>
        </w:rPr>
        <w:t>shopping at Claire’s</w:t>
      </w:r>
      <w:r w:rsidR="00D65043">
        <w:rPr>
          <w:sz w:val="24"/>
        </w:rPr>
        <w:t xml:space="preserve"> </w:t>
      </w:r>
      <w:r w:rsidR="00AD0A35">
        <w:rPr>
          <w:sz w:val="24"/>
        </w:rPr>
        <w:t>(as fun as that may be.) In fact</w:t>
      </w:r>
      <w:r w:rsidR="00D65043">
        <w:rPr>
          <w:sz w:val="24"/>
        </w:rPr>
        <w:t xml:space="preserve">, </w:t>
      </w:r>
      <w:r w:rsidR="00605B30">
        <w:rPr>
          <w:sz w:val="24"/>
        </w:rPr>
        <w:t>recent</w:t>
      </w:r>
      <w:r>
        <w:rPr>
          <w:sz w:val="24"/>
        </w:rPr>
        <w:t xml:space="preserve"> s</w:t>
      </w:r>
      <w:r w:rsidR="00135C10" w:rsidRPr="003E084F">
        <w:rPr>
          <w:sz w:val="24"/>
        </w:rPr>
        <w:t xml:space="preserve">cientific </w:t>
      </w:r>
      <w:r w:rsidR="00605B30">
        <w:rPr>
          <w:sz w:val="24"/>
        </w:rPr>
        <w:t>studies have</w:t>
      </w:r>
      <w:r w:rsidR="00135C10" w:rsidRPr="003E084F">
        <w:rPr>
          <w:sz w:val="24"/>
        </w:rPr>
        <w:t xml:space="preserve"> </w:t>
      </w:r>
      <w:r w:rsidR="00D65043">
        <w:rPr>
          <w:sz w:val="24"/>
        </w:rPr>
        <w:t xml:space="preserve">suggested that </w:t>
      </w:r>
      <w:r w:rsidR="00135C10" w:rsidRPr="003E084F">
        <w:rPr>
          <w:sz w:val="24"/>
        </w:rPr>
        <w:t>Guncles have a rele</w:t>
      </w:r>
      <w:r w:rsidR="00D65043">
        <w:rPr>
          <w:sz w:val="24"/>
        </w:rPr>
        <w:t xml:space="preserve">vant, unique and </w:t>
      </w:r>
      <w:proofErr w:type="gramStart"/>
      <w:r w:rsidR="00D65043">
        <w:rPr>
          <w:sz w:val="24"/>
        </w:rPr>
        <w:t>evolutionarily-</w:t>
      </w:r>
      <w:r w:rsidR="00135C10" w:rsidRPr="003E084F">
        <w:rPr>
          <w:sz w:val="24"/>
        </w:rPr>
        <w:t>supported</w:t>
      </w:r>
      <w:proofErr w:type="gramEnd"/>
      <w:r w:rsidR="00135C10" w:rsidRPr="003E084F">
        <w:rPr>
          <w:sz w:val="24"/>
        </w:rPr>
        <w:t xml:space="preserve"> role in </w:t>
      </w:r>
      <w:r w:rsidR="0089754B">
        <w:rPr>
          <w:sz w:val="24"/>
        </w:rPr>
        <w:t>child rearing</w:t>
      </w:r>
      <w:r w:rsidR="00135C10" w:rsidRPr="003E084F">
        <w:rPr>
          <w:sz w:val="24"/>
        </w:rPr>
        <w:t>.</w:t>
      </w:r>
      <w:r w:rsidR="0089754B">
        <w:rPr>
          <w:sz w:val="24"/>
        </w:rPr>
        <w:t xml:space="preserve"> Paul Vasey</w:t>
      </w:r>
      <w:r w:rsidR="00135C10" w:rsidRPr="003E084F">
        <w:rPr>
          <w:sz w:val="24"/>
        </w:rPr>
        <w:t>, an Associate Professor of Psychology at the</w:t>
      </w:r>
      <w:r w:rsidR="0089754B">
        <w:rPr>
          <w:sz w:val="24"/>
        </w:rPr>
        <w:t xml:space="preserve"> University of Lethbridge in Canada</w:t>
      </w:r>
      <w:r w:rsidR="00BB12B9">
        <w:rPr>
          <w:sz w:val="24"/>
        </w:rPr>
        <w:t xml:space="preserve">, </w:t>
      </w:r>
      <w:r w:rsidR="00605B30">
        <w:rPr>
          <w:sz w:val="24"/>
        </w:rPr>
        <w:t>has authored a series of</w:t>
      </w:r>
      <w:r w:rsidR="00135C10" w:rsidRPr="003E084F">
        <w:rPr>
          <w:sz w:val="24"/>
        </w:rPr>
        <w:t xml:space="preserve"> article</w:t>
      </w:r>
      <w:r w:rsidR="00F52E87">
        <w:rPr>
          <w:sz w:val="24"/>
        </w:rPr>
        <w:t>s</w:t>
      </w:r>
      <w:r w:rsidR="00605B30">
        <w:rPr>
          <w:sz w:val="24"/>
        </w:rPr>
        <w:t>, most recently</w:t>
      </w:r>
      <w:r w:rsidR="00135C10" w:rsidRPr="003E084F">
        <w:rPr>
          <w:sz w:val="24"/>
        </w:rPr>
        <w:t xml:space="preserve"> in </w:t>
      </w:r>
      <w:r w:rsidR="00BB12B9">
        <w:rPr>
          <w:sz w:val="24"/>
        </w:rPr>
        <w:t>the journal</w:t>
      </w:r>
      <w:r w:rsidR="00135C10" w:rsidRPr="003E084F">
        <w:rPr>
          <w:sz w:val="24"/>
        </w:rPr>
        <w:t xml:space="preserve"> </w:t>
      </w:r>
      <w:r w:rsidR="00135C10" w:rsidRPr="00BB12B9">
        <w:rPr>
          <w:i/>
          <w:sz w:val="24"/>
        </w:rPr>
        <w:t>Psychological Science</w:t>
      </w:r>
      <w:r w:rsidR="00605B30">
        <w:rPr>
          <w:sz w:val="24"/>
        </w:rPr>
        <w:t>,</w:t>
      </w:r>
      <w:r w:rsidR="00135C10" w:rsidRPr="003E084F">
        <w:rPr>
          <w:sz w:val="24"/>
        </w:rPr>
        <w:t xml:space="preserve"> describing his research among the Samoan fa'afafine (men who have sex with other men). </w:t>
      </w:r>
    </w:p>
    <w:p w:rsidR="006B4D3E" w:rsidRDefault="00CB11AD" w:rsidP="00AC2BD7">
      <w:pPr>
        <w:pStyle w:val="NormalWeb"/>
        <w:spacing w:before="2" w:after="2" w:line="480" w:lineRule="auto"/>
        <w:rPr>
          <w:sz w:val="24"/>
        </w:rPr>
      </w:pPr>
      <w:r>
        <w:rPr>
          <w:sz w:val="24"/>
        </w:rPr>
        <w:t xml:space="preserve"> </w:t>
      </w:r>
    </w:p>
    <w:p w:rsidR="00135C10" w:rsidRPr="003E084F" w:rsidRDefault="00605B30" w:rsidP="00AC2BD7">
      <w:pPr>
        <w:pStyle w:val="NormalWeb"/>
        <w:spacing w:before="2" w:after="2" w:line="480" w:lineRule="auto"/>
        <w:rPr>
          <w:sz w:val="24"/>
        </w:rPr>
      </w:pPr>
      <w:r>
        <w:rPr>
          <w:sz w:val="24"/>
        </w:rPr>
        <w:t>Vaesy’s studies</w:t>
      </w:r>
      <w:r w:rsidR="00BB12B9">
        <w:rPr>
          <w:sz w:val="24"/>
        </w:rPr>
        <w:t xml:space="preserve"> </w:t>
      </w:r>
      <w:r>
        <w:rPr>
          <w:sz w:val="24"/>
        </w:rPr>
        <w:t>examined altruistic behavior among various demographic segments involved in raising kids</w:t>
      </w:r>
      <w:r w:rsidR="00280527">
        <w:rPr>
          <w:sz w:val="24"/>
        </w:rPr>
        <w:t xml:space="preserve">—parents, grandparents, aunts, </w:t>
      </w:r>
      <w:proofErr w:type="gramStart"/>
      <w:r w:rsidR="00280527">
        <w:rPr>
          <w:sz w:val="24"/>
        </w:rPr>
        <w:t>uncles</w:t>
      </w:r>
      <w:proofErr w:type="gramEnd"/>
      <w:r w:rsidR="00280527">
        <w:rPr>
          <w:sz w:val="24"/>
        </w:rPr>
        <w:t xml:space="preserve">. And he discovered </w:t>
      </w:r>
      <w:r w:rsidR="00135C10" w:rsidRPr="003E084F">
        <w:rPr>
          <w:sz w:val="24"/>
        </w:rPr>
        <w:t xml:space="preserve">that </w:t>
      </w:r>
      <w:r w:rsidR="00BB12B9">
        <w:rPr>
          <w:sz w:val="24"/>
        </w:rPr>
        <w:t>gay uncles’</w:t>
      </w:r>
      <w:r w:rsidR="00135C10" w:rsidRPr="003E084F">
        <w:rPr>
          <w:sz w:val="24"/>
        </w:rPr>
        <w:t xml:space="preserve"> altruistic behavior to</w:t>
      </w:r>
      <w:r w:rsidR="00D65043">
        <w:rPr>
          <w:sz w:val="24"/>
        </w:rPr>
        <w:t>ward their nieces and nephew</w:t>
      </w:r>
      <w:r w:rsidR="00BB12B9">
        <w:rPr>
          <w:sz w:val="24"/>
        </w:rPr>
        <w:t>s</w:t>
      </w:r>
      <w:r w:rsidR="00D65043">
        <w:rPr>
          <w:sz w:val="24"/>
        </w:rPr>
        <w:t>—</w:t>
      </w:r>
      <w:r w:rsidR="00135C10" w:rsidRPr="003E084F">
        <w:rPr>
          <w:sz w:val="24"/>
        </w:rPr>
        <w:t xml:space="preserve">their willingness to do things like </w:t>
      </w:r>
      <w:r w:rsidR="0089754B">
        <w:rPr>
          <w:sz w:val="24"/>
        </w:rPr>
        <w:t>babysit,</w:t>
      </w:r>
      <w:r w:rsidR="00135C10" w:rsidRPr="003E084F">
        <w:rPr>
          <w:sz w:val="24"/>
        </w:rPr>
        <w:t xml:space="preserve"> pay for school, purchase presents</w:t>
      </w:r>
      <w:r w:rsidR="00280527">
        <w:rPr>
          <w:sz w:val="24"/>
        </w:rPr>
        <w:t>,</w:t>
      </w:r>
      <w:r w:rsidR="00135C10" w:rsidRPr="003E084F">
        <w:rPr>
          <w:sz w:val="24"/>
        </w:rPr>
        <w:t xml:space="preserve"> or teach skills</w:t>
      </w:r>
      <w:r w:rsidR="00D65043">
        <w:rPr>
          <w:sz w:val="24"/>
        </w:rPr>
        <w:t>—</w:t>
      </w:r>
      <w:r w:rsidR="00BB12B9">
        <w:rPr>
          <w:sz w:val="24"/>
        </w:rPr>
        <w:t>was extremely high. H</w:t>
      </w:r>
      <w:r w:rsidR="00135C10" w:rsidRPr="003E084F">
        <w:rPr>
          <w:sz w:val="24"/>
        </w:rPr>
        <w:t xml:space="preserve">igher </w:t>
      </w:r>
      <w:r w:rsidR="00BB12B9">
        <w:rPr>
          <w:sz w:val="24"/>
        </w:rPr>
        <w:t xml:space="preserve">even </w:t>
      </w:r>
      <w:r w:rsidR="00135C10" w:rsidRPr="003E084F">
        <w:rPr>
          <w:sz w:val="24"/>
        </w:rPr>
        <w:t xml:space="preserve">than that of their straight male or female </w:t>
      </w:r>
      <w:r w:rsidR="00BB12B9">
        <w:rPr>
          <w:sz w:val="24"/>
        </w:rPr>
        <w:t>siblings. I</w:t>
      </w:r>
      <w:r w:rsidR="00280527">
        <w:rPr>
          <w:sz w:val="24"/>
        </w:rPr>
        <w:t>n fac</w:t>
      </w:r>
      <w:r w:rsidR="00BB12B9">
        <w:rPr>
          <w:sz w:val="24"/>
        </w:rPr>
        <w:t>t</w:t>
      </w:r>
      <w:r w:rsidR="00280527">
        <w:rPr>
          <w:sz w:val="24"/>
        </w:rPr>
        <w:t>, it</w:t>
      </w:r>
      <w:r w:rsidR="00BB12B9">
        <w:rPr>
          <w:sz w:val="24"/>
        </w:rPr>
        <w:t xml:space="preserve"> was</w:t>
      </w:r>
      <w:r w:rsidR="00135C10" w:rsidRPr="003E084F">
        <w:rPr>
          <w:sz w:val="24"/>
        </w:rPr>
        <w:t xml:space="preserve"> so high,</w:t>
      </w:r>
      <w:r w:rsidR="00280527">
        <w:rPr>
          <w:sz w:val="24"/>
        </w:rPr>
        <w:t xml:space="preserve"> that the Guncles</w:t>
      </w:r>
      <w:r w:rsidR="00135C10" w:rsidRPr="003E084F">
        <w:rPr>
          <w:sz w:val="24"/>
        </w:rPr>
        <w:t xml:space="preserve"> likely play</w:t>
      </w:r>
      <w:r w:rsidR="00BB12B9">
        <w:rPr>
          <w:sz w:val="24"/>
        </w:rPr>
        <w:t>ed</w:t>
      </w:r>
      <w:r w:rsidR="00135C10" w:rsidRPr="003E084F">
        <w:rPr>
          <w:sz w:val="24"/>
        </w:rPr>
        <w:t xml:space="preserve"> a significant role in </w:t>
      </w:r>
      <w:r w:rsidR="00BB12B9">
        <w:rPr>
          <w:sz w:val="24"/>
        </w:rPr>
        <w:t>enhancing their young relatives’</w:t>
      </w:r>
      <w:r w:rsidR="00135C10" w:rsidRPr="003E084F">
        <w:rPr>
          <w:sz w:val="24"/>
        </w:rPr>
        <w:t xml:space="preserve"> chances for survival. In fact, some of Vasey's previous Samoan studies show</w:t>
      </w:r>
      <w:r w:rsidR="00280527">
        <w:rPr>
          <w:sz w:val="24"/>
        </w:rPr>
        <w:t>ed</w:t>
      </w:r>
      <w:r w:rsidR="00135C10" w:rsidRPr="003E084F">
        <w:rPr>
          <w:sz w:val="24"/>
        </w:rPr>
        <w:t xml:space="preserve"> that families with gay uncles have more offsp</w:t>
      </w:r>
      <w:r w:rsidR="00D65043">
        <w:rPr>
          <w:sz w:val="24"/>
        </w:rPr>
        <w:t>ring than those without—</w:t>
      </w:r>
      <w:r w:rsidR="00135C10" w:rsidRPr="003E084F">
        <w:rPr>
          <w:sz w:val="24"/>
        </w:rPr>
        <w:t>suggesting that our assistance and expertise may actual</w:t>
      </w:r>
      <w:r w:rsidR="00BB12B9">
        <w:rPr>
          <w:sz w:val="24"/>
        </w:rPr>
        <w:t>ly enhance our female relatives’</w:t>
      </w:r>
      <w:r w:rsidR="00135C10" w:rsidRPr="003E084F">
        <w:rPr>
          <w:sz w:val="24"/>
        </w:rPr>
        <w:t xml:space="preserve"> abilities to breed successfully. </w:t>
      </w:r>
    </w:p>
    <w:p w:rsidR="00714C16" w:rsidRPr="00F52E87" w:rsidRDefault="00714C16" w:rsidP="00F52E87">
      <w:pPr>
        <w:spacing w:line="480" w:lineRule="auto"/>
        <w:ind w:firstLine="720"/>
        <w:rPr>
          <w:rFonts w:ascii="Times" w:hAnsi="Times"/>
          <w:sz w:val="12"/>
        </w:rPr>
      </w:pPr>
    </w:p>
    <w:p w:rsidR="00CD3B2C" w:rsidRDefault="00280527" w:rsidP="00AC2BD7">
      <w:pPr>
        <w:spacing w:line="480" w:lineRule="auto"/>
        <w:rPr>
          <w:rFonts w:ascii="Times" w:hAnsi="Times"/>
        </w:rPr>
      </w:pPr>
      <w:r>
        <w:rPr>
          <w:rFonts w:ascii="Times" w:hAnsi="Times"/>
        </w:rPr>
        <w:t xml:space="preserve">So the existence of Gay Uncles appears to have a scientifically </w:t>
      </w:r>
      <w:r w:rsidR="00F52E87">
        <w:rPr>
          <w:rFonts w:ascii="Times" w:hAnsi="Times"/>
        </w:rPr>
        <w:t xml:space="preserve">founded </w:t>
      </w:r>
      <w:r w:rsidR="00BB12B9">
        <w:rPr>
          <w:rFonts w:ascii="Times" w:hAnsi="Times"/>
        </w:rPr>
        <w:t>evolutionary p</w:t>
      </w:r>
      <w:r>
        <w:rPr>
          <w:rFonts w:ascii="Times" w:hAnsi="Times"/>
        </w:rPr>
        <w:t>recedent</w:t>
      </w:r>
      <w:r w:rsidR="00BB12B9">
        <w:rPr>
          <w:rFonts w:ascii="Times" w:hAnsi="Times"/>
        </w:rPr>
        <w:t>—and I know we’re in the South here, so I want to add the caveat: for those of yo</w:t>
      </w:r>
      <w:r>
        <w:rPr>
          <w:rFonts w:ascii="Times" w:hAnsi="Times"/>
        </w:rPr>
        <w:t>u who believe in evolution</w:t>
      </w:r>
      <w:r w:rsidR="007C1637">
        <w:rPr>
          <w:rFonts w:ascii="Times" w:hAnsi="Times"/>
        </w:rPr>
        <w:t xml:space="preserve">. But </w:t>
      </w:r>
      <w:r w:rsidR="00403ED9">
        <w:rPr>
          <w:rFonts w:ascii="Times" w:hAnsi="Times"/>
        </w:rPr>
        <w:t>what are the origins</w:t>
      </w:r>
      <w:r w:rsidR="00D75E26">
        <w:rPr>
          <w:rFonts w:ascii="Times" w:hAnsi="Times"/>
        </w:rPr>
        <w:t xml:space="preserve"> and intentions</w:t>
      </w:r>
      <w:r w:rsidR="00403ED9">
        <w:rPr>
          <w:rFonts w:ascii="Times" w:hAnsi="Times"/>
        </w:rPr>
        <w:t xml:space="preserve"> of the Gay Uncle from a cultural perspective</w:t>
      </w:r>
      <w:r w:rsidR="00F52E87">
        <w:rPr>
          <w:rFonts w:ascii="Times" w:hAnsi="Times"/>
        </w:rPr>
        <w:t xml:space="preserve">? Well </w:t>
      </w:r>
      <w:r w:rsidR="009964A8">
        <w:rPr>
          <w:rFonts w:ascii="Times" w:hAnsi="Times"/>
        </w:rPr>
        <w:t>y</w:t>
      </w:r>
      <w:r w:rsidR="007C1637">
        <w:rPr>
          <w:rFonts w:ascii="Times" w:hAnsi="Times"/>
        </w:rPr>
        <w:t xml:space="preserve">our opinion may differ, but </w:t>
      </w:r>
      <w:r w:rsidR="007A6F63">
        <w:rPr>
          <w:rFonts w:ascii="Times" w:hAnsi="Times"/>
        </w:rPr>
        <w:t xml:space="preserve">I like to believe that the popularization of the </w:t>
      </w:r>
      <w:r w:rsidR="009964A8">
        <w:rPr>
          <w:rFonts w:ascii="Times" w:hAnsi="Times"/>
        </w:rPr>
        <w:t>Gay Uncle</w:t>
      </w:r>
      <w:r w:rsidR="007A6F63">
        <w:rPr>
          <w:rFonts w:ascii="Times" w:hAnsi="Times"/>
        </w:rPr>
        <w:t xml:space="preserve"> in contemporary culture </w:t>
      </w:r>
      <w:r w:rsidR="00F52E87">
        <w:rPr>
          <w:rFonts w:ascii="Times" w:hAnsi="Times"/>
        </w:rPr>
        <w:t xml:space="preserve">is </w:t>
      </w:r>
      <w:r>
        <w:rPr>
          <w:rFonts w:ascii="Times" w:hAnsi="Times"/>
        </w:rPr>
        <w:t>something for which I’m personally responsible</w:t>
      </w:r>
      <w:r w:rsidR="007A6F63">
        <w:rPr>
          <w:rFonts w:ascii="Times" w:hAnsi="Times"/>
        </w:rPr>
        <w:t>. (Don’t believe me? Google the term and see what comes up.)</w:t>
      </w:r>
      <w:r w:rsidR="00CD3B2C">
        <w:rPr>
          <w:rFonts w:ascii="Times" w:hAnsi="Times"/>
        </w:rPr>
        <w:t xml:space="preserve"> </w:t>
      </w:r>
    </w:p>
    <w:p w:rsidR="00CD3B2C" w:rsidRDefault="00CB11AD" w:rsidP="00AC2BD7">
      <w:pPr>
        <w:spacing w:line="480" w:lineRule="auto"/>
        <w:rPr>
          <w:rFonts w:ascii="Times" w:hAnsi="Times"/>
        </w:rPr>
      </w:pPr>
      <w:r>
        <w:rPr>
          <w:rFonts w:ascii="Times" w:hAnsi="Times"/>
        </w:rPr>
        <w:t xml:space="preserve"> </w:t>
      </w:r>
    </w:p>
    <w:p w:rsidR="00852241" w:rsidRPr="00753C56" w:rsidRDefault="00753C56" w:rsidP="00AC2BD7">
      <w:pPr>
        <w:spacing w:line="480" w:lineRule="auto"/>
        <w:rPr>
          <w:rFonts w:ascii="Times" w:hAnsi="Times"/>
        </w:rPr>
      </w:pPr>
      <w:r>
        <w:rPr>
          <w:rFonts w:ascii="Times" w:hAnsi="Times"/>
        </w:rPr>
        <w:t>I’ll</w:t>
      </w:r>
      <w:r w:rsidR="00403ED9">
        <w:rPr>
          <w:rFonts w:ascii="Times" w:hAnsi="Times"/>
        </w:rPr>
        <w:t xml:space="preserve"> explain. But in order to do so, I’ll have to </w:t>
      </w:r>
      <w:r w:rsidR="00CD3B2C">
        <w:rPr>
          <w:rFonts w:ascii="Times" w:hAnsi="Times"/>
        </w:rPr>
        <w:t xml:space="preserve">rewind about fifteen years, back to when, instead of working as a celebrated celebrity journalist, and professional homosexual, I was a lowly classroom teacher. The lowest of the low, in fact: a preschool teacher, perhaps one of the most undignified, under-appreciated, and underpaid jobs in America. </w:t>
      </w:r>
      <w:r w:rsidR="00CD3B2C" w:rsidRPr="00CD3B2C">
        <w:rPr>
          <w:rFonts w:ascii="Times" w:hAnsi="Times" w:cs="Times New Roman"/>
          <w:szCs w:val="20"/>
        </w:rPr>
        <w:t>My career as an early-chil</w:t>
      </w:r>
      <w:r w:rsidR="00CD3B2C">
        <w:rPr>
          <w:rFonts w:ascii="Times" w:hAnsi="Times" w:cs="Times New Roman"/>
          <w:szCs w:val="20"/>
        </w:rPr>
        <w:t>dhood educator culm</w:t>
      </w:r>
      <w:r w:rsidR="007C1637">
        <w:rPr>
          <w:rFonts w:ascii="Times" w:hAnsi="Times" w:cs="Times New Roman"/>
          <w:szCs w:val="20"/>
        </w:rPr>
        <w:t>inated in a five-</w:t>
      </w:r>
      <w:r w:rsidR="00CD3B2C">
        <w:rPr>
          <w:rFonts w:ascii="Times" w:hAnsi="Times" w:cs="Times New Roman"/>
          <w:szCs w:val="20"/>
        </w:rPr>
        <w:t>year stint</w:t>
      </w:r>
      <w:r w:rsidR="00CD3B2C" w:rsidRPr="00CD3B2C">
        <w:rPr>
          <w:rFonts w:ascii="Times" w:hAnsi="Times" w:cs="Times New Roman"/>
          <w:szCs w:val="20"/>
        </w:rPr>
        <w:t xml:space="preserve"> as the </w:t>
      </w:r>
      <w:r w:rsidR="00A93FDB">
        <w:rPr>
          <w:rFonts w:ascii="Times" w:hAnsi="Times" w:cs="Times New Roman"/>
          <w:szCs w:val="20"/>
        </w:rPr>
        <w:t>teacher/</w:t>
      </w:r>
      <w:r w:rsidR="00CD3B2C" w:rsidRPr="00CD3B2C">
        <w:rPr>
          <w:rFonts w:ascii="Times" w:hAnsi="Times" w:cs="Times New Roman"/>
          <w:szCs w:val="20"/>
        </w:rPr>
        <w:t>director of a struggling</w:t>
      </w:r>
      <w:r w:rsidR="00CD3B2C">
        <w:rPr>
          <w:rFonts w:ascii="Times" w:hAnsi="Times" w:cs="Times New Roman"/>
          <w:szCs w:val="20"/>
        </w:rPr>
        <w:t>,</w:t>
      </w:r>
      <w:r w:rsidR="00CD3B2C" w:rsidRPr="00CD3B2C">
        <w:rPr>
          <w:rFonts w:ascii="Times" w:hAnsi="Times" w:cs="Times New Roman"/>
          <w:szCs w:val="20"/>
        </w:rPr>
        <w:t xml:space="preserve"> </w:t>
      </w:r>
      <w:proofErr w:type="gramStart"/>
      <w:r w:rsidR="00CD3B2C" w:rsidRPr="00CD3B2C">
        <w:rPr>
          <w:rFonts w:ascii="Times" w:hAnsi="Times" w:cs="Times New Roman"/>
          <w:szCs w:val="20"/>
        </w:rPr>
        <w:t>full-day</w:t>
      </w:r>
      <w:proofErr w:type="gramEnd"/>
      <w:r w:rsidR="00CD3B2C">
        <w:rPr>
          <w:rFonts w:ascii="Times" w:hAnsi="Times" w:cs="Times New Roman"/>
          <w:szCs w:val="20"/>
        </w:rPr>
        <w:t>, 100 year-old</w:t>
      </w:r>
      <w:r w:rsidR="00D857E2">
        <w:rPr>
          <w:rFonts w:ascii="Times" w:hAnsi="Times" w:cs="Times New Roman"/>
          <w:szCs w:val="20"/>
        </w:rPr>
        <w:t xml:space="preserve"> preschool in Manhattan’s</w:t>
      </w:r>
      <w:r w:rsidR="00CD3B2C" w:rsidRPr="00CD3B2C">
        <w:rPr>
          <w:rFonts w:ascii="Times" w:hAnsi="Times" w:cs="Times New Roman"/>
          <w:szCs w:val="20"/>
        </w:rPr>
        <w:t xml:space="preserve"> E</w:t>
      </w:r>
      <w:r w:rsidR="00A93FDB">
        <w:rPr>
          <w:rFonts w:ascii="Times" w:hAnsi="Times" w:cs="Times New Roman"/>
          <w:szCs w:val="20"/>
        </w:rPr>
        <w:t>ast Village. Half</w:t>
      </w:r>
      <w:r w:rsidR="00CD3B2C">
        <w:rPr>
          <w:rFonts w:ascii="Times" w:hAnsi="Times" w:cs="Times New Roman"/>
          <w:szCs w:val="20"/>
        </w:rPr>
        <w:t xml:space="preserve"> of this job obviously entailed </w:t>
      </w:r>
      <w:r w:rsidR="007C1637">
        <w:rPr>
          <w:rFonts w:ascii="Times" w:hAnsi="Times" w:cs="Times New Roman"/>
          <w:szCs w:val="20"/>
        </w:rPr>
        <w:t>hanging around</w:t>
      </w:r>
      <w:r w:rsidR="00CD3B2C">
        <w:rPr>
          <w:rFonts w:ascii="Times" w:hAnsi="Times" w:cs="Times New Roman"/>
          <w:szCs w:val="20"/>
        </w:rPr>
        <w:t xml:space="preserve"> </w:t>
      </w:r>
      <w:r w:rsidR="00A93FDB">
        <w:rPr>
          <w:rFonts w:ascii="Times" w:hAnsi="Times" w:cs="Times New Roman"/>
          <w:szCs w:val="20"/>
        </w:rPr>
        <w:t>with a bunch of three and four year o</w:t>
      </w:r>
      <w:r w:rsidR="007C1637">
        <w:rPr>
          <w:rFonts w:ascii="Times" w:hAnsi="Times" w:cs="Times New Roman"/>
          <w:szCs w:val="20"/>
        </w:rPr>
        <w:t xml:space="preserve">lds, </w:t>
      </w:r>
      <w:r w:rsidR="00852241">
        <w:rPr>
          <w:rFonts w:ascii="Times" w:hAnsi="Times" w:cs="Times New Roman"/>
          <w:szCs w:val="20"/>
        </w:rPr>
        <w:t>crawling around on the floor and working on our tans.</w:t>
      </w:r>
    </w:p>
    <w:p w:rsidR="008A4F86" w:rsidRDefault="00A93FDB" w:rsidP="00AC2BD7">
      <w:pPr>
        <w:spacing w:line="480" w:lineRule="auto"/>
        <w:rPr>
          <w:rFonts w:ascii="Times" w:hAnsi="Times" w:cs="Times New Roman"/>
          <w:szCs w:val="20"/>
        </w:rPr>
      </w:pPr>
      <w:r w:rsidRPr="00A93FDB">
        <w:rPr>
          <w:rFonts w:ascii="Times" w:hAnsi="Times" w:cs="Times New Roman"/>
          <w:szCs w:val="20"/>
        </w:rPr>
        <w:t>But the other half of the job</w:t>
      </w:r>
      <w:r w:rsidR="00CD3B2C" w:rsidRPr="00A93FDB">
        <w:rPr>
          <w:rFonts w:ascii="Times" w:hAnsi="Times" w:cs="Times New Roman"/>
          <w:szCs w:val="20"/>
        </w:rPr>
        <w:t>, particularly at first, entailed hosting open houses and</w:t>
      </w:r>
      <w:r w:rsidRPr="00A93FDB">
        <w:rPr>
          <w:rFonts w:ascii="Times" w:hAnsi="Times" w:cs="Times New Roman"/>
          <w:szCs w:val="20"/>
        </w:rPr>
        <w:t xml:space="preserve"> </w:t>
      </w:r>
      <w:r w:rsidR="00CD3B2C" w:rsidRPr="00A93FDB">
        <w:rPr>
          <w:rFonts w:ascii="Times" w:hAnsi="Times" w:cs="Times New Roman"/>
          <w:szCs w:val="20"/>
        </w:rPr>
        <w:t>tours for prospective</w:t>
      </w:r>
      <w:r w:rsidR="00D857E2">
        <w:rPr>
          <w:rFonts w:ascii="Times" w:hAnsi="Times" w:cs="Times New Roman"/>
          <w:szCs w:val="20"/>
        </w:rPr>
        <w:t xml:space="preserve"> parents. During these events, it was my job</w:t>
      </w:r>
      <w:r w:rsidR="00CD3B2C" w:rsidRPr="00A93FDB">
        <w:rPr>
          <w:rFonts w:ascii="Times" w:hAnsi="Times" w:cs="Times New Roman"/>
          <w:szCs w:val="20"/>
        </w:rPr>
        <w:t xml:space="preserve"> </w:t>
      </w:r>
      <w:r w:rsidR="00D857E2">
        <w:rPr>
          <w:rFonts w:ascii="Times" w:hAnsi="Times" w:cs="Times New Roman"/>
          <w:szCs w:val="20"/>
        </w:rPr>
        <w:t xml:space="preserve">to tell </w:t>
      </w:r>
      <w:r w:rsidR="00CD3B2C" w:rsidRPr="00A93FDB">
        <w:rPr>
          <w:rFonts w:ascii="Times" w:hAnsi="Times" w:cs="Times New Roman"/>
          <w:szCs w:val="20"/>
        </w:rPr>
        <w:t>moms and dads about how we did things</w:t>
      </w:r>
      <w:r w:rsidR="00D857E2">
        <w:rPr>
          <w:rFonts w:ascii="Times" w:hAnsi="Times" w:cs="Times New Roman"/>
          <w:szCs w:val="20"/>
        </w:rPr>
        <w:t xml:space="preserve"> at the school. I’d let them know that we</w:t>
      </w:r>
      <w:r w:rsidR="00CD3B2C" w:rsidRPr="00A93FDB">
        <w:rPr>
          <w:rFonts w:ascii="Times" w:hAnsi="Times" w:cs="Times New Roman"/>
          <w:szCs w:val="20"/>
        </w:rPr>
        <w:t xml:space="preserve"> use</w:t>
      </w:r>
      <w:r w:rsidR="00D857E2">
        <w:rPr>
          <w:rFonts w:ascii="Times" w:hAnsi="Times" w:cs="Times New Roman"/>
          <w:szCs w:val="20"/>
        </w:rPr>
        <w:t>d simple open-ended materials, that we s</w:t>
      </w:r>
      <w:r w:rsidR="00CD3B2C" w:rsidRPr="00A93FDB">
        <w:rPr>
          <w:rFonts w:ascii="Times" w:hAnsi="Times" w:cs="Times New Roman"/>
          <w:szCs w:val="20"/>
        </w:rPr>
        <w:t>erved</w:t>
      </w:r>
      <w:r>
        <w:rPr>
          <w:rFonts w:ascii="Times" w:hAnsi="Times" w:cs="Times New Roman"/>
          <w:szCs w:val="20"/>
        </w:rPr>
        <w:t xml:space="preserve"> healthy snacks</w:t>
      </w:r>
      <w:r w:rsidR="00D857E2">
        <w:rPr>
          <w:rFonts w:ascii="Times" w:hAnsi="Times" w:cs="Times New Roman"/>
          <w:szCs w:val="20"/>
        </w:rPr>
        <w:t xml:space="preserve"> </w:t>
      </w:r>
      <w:r w:rsidR="00F52E87">
        <w:rPr>
          <w:rFonts w:ascii="Times" w:hAnsi="Times" w:cs="Times New Roman"/>
          <w:szCs w:val="20"/>
        </w:rPr>
        <w:t>that included</w:t>
      </w:r>
      <w:r w:rsidR="00D857E2">
        <w:rPr>
          <w:rFonts w:ascii="Times" w:hAnsi="Times" w:cs="Times New Roman"/>
          <w:szCs w:val="20"/>
        </w:rPr>
        <w:t xml:space="preserve"> fresh fruits and vegetables</w:t>
      </w:r>
      <w:r>
        <w:rPr>
          <w:rFonts w:ascii="Times" w:hAnsi="Times" w:cs="Times New Roman"/>
          <w:szCs w:val="20"/>
        </w:rPr>
        <w:t>,</w:t>
      </w:r>
      <w:r w:rsidR="00D857E2">
        <w:rPr>
          <w:rFonts w:ascii="Times" w:hAnsi="Times" w:cs="Times New Roman"/>
          <w:szCs w:val="20"/>
        </w:rPr>
        <w:t xml:space="preserve"> that we</w:t>
      </w:r>
      <w:r w:rsidR="00CD3B2C" w:rsidRPr="00A93FDB">
        <w:rPr>
          <w:rFonts w:ascii="Times" w:hAnsi="Times" w:cs="Times New Roman"/>
          <w:szCs w:val="20"/>
        </w:rPr>
        <w:t xml:space="preserve"> took weekly field t</w:t>
      </w:r>
      <w:r w:rsidR="00D857E2">
        <w:rPr>
          <w:rFonts w:ascii="Times" w:hAnsi="Times" w:cs="Times New Roman"/>
          <w:szCs w:val="20"/>
        </w:rPr>
        <w:t>rips using public transportation, an</w:t>
      </w:r>
      <w:r w:rsidR="00F52E87">
        <w:rPr>
          <w:rFonts w:ascii="Times" w:hAnsi="Times" w:cs="Times New Roman"/>
          <w:szCs w:val="20"/>
        </w:rPr>
        <w:t xml:space="preserve">d that we listened to disco </w:t>
      </w:r>
      <w:r w:rsidR="00753C56">
        <w:rPr>
          <w:rFonts w:ascii="Times" w:hAnsi="Times" w:cs="Times New Roman"/>
          <w:szCs w:val="20"/>
        </w:rPr>
        <w:t>and disavowed weapons play.</w:t>
      </w:r>
      <w:r w:rsidR="00D857E2">
        <w:rPr>
          <w:rFonts w:ascii="Times" w:hAnsi="Times" w:cs="Times New Roman"/>
          <w:szCs w:val="20"/>
        </w:rPr>
        <w:t xml:space="preserve"> </w:t>
      </w:r>
      <w:r w:rsidR="00CD3B2C" w:rsidRPr="00A93FDB">
        <w:rPr>
          <w:rFonts w:ascii="Times" w:hAnsi="Times" w:cs="Times New Roman"/>
          <w:szCs w:val="20"/>
        </w:rPr>
        <w:t>But at some point, someone</w:t>
      </w:r>
      <w:r w:rsidR="008A4F86">
        <w:rPr>
          <w:rFonts w:ascii="Times" w:hAnsi="Times" w:cs="Times New Roman"/>
          <w:szCs w:val="20"/>
        </w:rPr>
        <w:t xml:space="preserve"> would </w:t>
      </w:r>
      <w:r w:rsidR="00D857E2">
        <w:rPr>
          <w:rFonts w:ascii="Times" w:hAnsi="Times" w:cs="Times New Roman"/>
          <w:szCs w:val="20"/>
        </w:rPr>
        <w:t xml:space="preserve">always </w:t>
      </w:r>
      <w:r w:rsidR="008A4F86">
        <w:rPr>
          <w:rFonts w:ascii="Times" w:hAnsi="Times" w:cs="Times New Roman"/>
          <w:szCs w:val="20"/>
        </w:rPr>
        <w:t>ask about the s</w:t>
      </w:r>
      <w:r w:rsidR="00D857E2">
        <w:rPr>
          <w:rFonts w:ascii="Times" w:hAnsi="Times" w:cs="Times New Roman"/>
          <w:szCs w:val="20"/>
        </w:rPr>
        <w:t>chool's “educational philosophy,</w:t>
      </w:r>
      <w:r w:rsidR="008A4F86">
        <w:rPr>
          <w:rFonts w:ascii="Times" w:hAnsi="Times" w:cs="Times New Roman"/>
          <w:szCs w:val="20"/>
        </w:rPr>
        <w:t>”</w:t>
      </w:r>
      <w:r w:rsidR="00D857E2">
        <w:rPr>
          <w:rFonts w:ascii="Times" w:hAnsi="Times" w:cs="Times New Roman"/>
          <w:szCs w:val="20"/>
        </w:rPr>
        <w:t xml:space="preserve"> l</w:t>
      </w:r>
      <w:r w:rsidR="00753C56">
        <w:rPr>
          <w:rFonts w:ascii="Times" w:hAnsi="Times" w:cs="Times New Roman"/>
          <w:szCs w:val="20"/>
        </w:rPr>
        <w:t>o</w:t>
      </w:r>
      <w:r w:rsidR="00F52E87">
        <w:rPr>
          <w:rFonts w:ascii="Times" w:hAnsi="Times" w:cs="Times New Roman"/>
          <w:szCs w:val="20"/>
        </w:rPr>
        <w:t>oking, I imagined, for popular</w:t>
      </w:r>
      <w:r w:rsidR="00753C56">
        <w:rPr>
          <w:rFonts w:ascii="Times" w:hAnsi="Times" w:cs="Times New Roman"/>
          <w:szCs w:val="20"/>
        </w:rPr>
        <w:t xml:space="preserve"> </w:t>
      </w:r>
      <w:r w:rsidR="00D857E2">
        <w:rPr>
          <w:rFonts w:ascii="Times" w:hAnsi="Times" w:cs="Times New Roman"/>
          <w:szCs w:val="20"/>
        </w:rPr>
        <w:t>catchphrases</w:t>
      </w:r>
      <w:r w:rsidR="00F52E87">
        <w:rPr>
          <w:rFonts w:ascii="Times" w:hAnsi="Times" w:cs="Times New Roman"/>
          <w:szCs w:val="20"/>
        </w:rPr>
        <w:t xml:space="preserve"> like “traditional” or “progressive</w:t>
      </w:r>
      <w:r w:rsidR="00D857E2">
        <w:rPr>
          <w:rFonts w:ascii="Times" w:hAnsi="Times" w:cs="Times New Roman"/>
          <w:szCs w:val="20"/>
        </w:rPr>
        <w:t>.</w:t>
      </w:r>
      <w:r w:rsidR="00F52E87">
        <w:rPr>
          <w:rFonts w:ascii="Times" w:hAnsi="Times" w:cs="Times New Roman"/>
          <w:szCs w:val="20"/>
        </w:rPr>
        <w:t>”</w:t>
      </w:r>
      <w:r w:rsidR="00CD3B2C" w:rsidRPr="00A93FDB">
        <w:rPr>
          <w:rFonts w:ascii="Times" w:hAnsi="Times" w:cs="Times New Roman"/>
          <w:szCs w:val="20"/>
        </w:rPr>
        <w:t xml:space="preserve"> In my initial attempts at responding, I would talk at length about my various pedagogical influences</w:t>
      </w:r>
      <w:r w:rsidR="00D857E2">
        <w:rPr>
          <w:rFonts w:ascii="Times" w:hAnsi="Times" w:cs="Times New Roman"/>
          <w:szCs w:val="20"/>
        </w:rPr>
        <w:t>—outlining Gardner’s theories of Multiple Intelligences, and Vygotsky’s Zone of Proximal Development</w:t>
      </w:r>
      <w:r w:rsidR="00F52E87">
        <w:rPr>
          <w:rFonts w:ascii="Times" w:hAnsi="Times" w:cs="Times New Roman"/>
          <w:szCs w:val="20"/>
        </w:rPr>
        <w:t xml:space="preserve">, and the </w:t>
      </w:r>
      <w:proofErr w:type="gramStart"/>
      <w:r w:rsidR="00F52E87">
        <w:rPr>
          <w:rFonts w:ascii="Times" w:hAnsi="Times" w:cs="Times New Roman"/>
          <w:szCs w:val="20"/>
        </w:rPr>
        <w:t>block building</w:t>
      </w:r>
      <w:proofErr w:type="gramEnd"/>
      <w:r w:rsidR="00F52E87">
        <w:rPr>
          <w:rFonts w:ascii="Times" w:hAnsi="Times" w:cs="Times New Roman"/>
          <w:szCs w:val="20"/>
        </w:rPr>
        <w:t xml:space="preserve"> curriculum of Caroline Pratt</w:t>
      </w:r>
      <w:r w:rsidR="00CD3B2C" w:rsidRPr="00A93FDB">
        <w:rPr>
          <w:rFonts w:ascii="Times" w:hAnsi="Times" w:cs="Times New Roman"/>
          <w:szCs w:val="20"/>
        </w:rPr>
        <w:t xml:space="preserve">. </w:t>
      </w:r>
      <w:r w:rsidR="008A4F86">
        <w:rPr>
          <w:rFonts w:ascii="Times" w:hAnsi="Times" w:cs="Times New Roman"/>
          <w:szCs w:val="20"/>
        </w:rPr>
        <w:t>The parents’</w:t>
      </w:r>
      <w:r w:rsidR="00CD3B2C" w:rsidRPr="00A93FDB">
        <w:rPr>
          <w:rFonts w:ascii="Times" w:hAnsi="Times" w:cs="Times New Roman"/>
          <w:szCs w:val="20"/>
        </w:rPr>
        <w:t xml:space="preserve"> eyes would glaze over as if I were their least-favorite brother-in-law describing </w:t>
      </w:r>
      <w:r w:rsidR="00A9128E">
        <w:rPr>
          <w:rFonts w:ascii="Times" w:hAnsi="Times" w:cs="Times New Roman"/>
          <w:szCs w:val="20"/>
        </w:rPr>
        <w:t xml:space="preserve">the </w:t>
      </w:r>
      <w:proofErr w:type="gramStart"/>
      <w:r w:rsidR="00A9128E">
        <w:rPr>
          <w:rFonts w:ascii="Times" w:hAnsi="Times" w:cs="Times New Roman"/>
          <w:szCs w:val="20"/>
        </w:rPr>
        <w:t>rarest</w:t>
      </w:r>
      <w:proofErr w:type="gramEnd"/>
      <w:r w:rsidR="00A9128E">
        <w:rPr>
          <w:rFonts w:ascii="Times" w:hAnsi="Times" w:cs="Times New Roman"/>
          <w:szCs w:val="20"/>
        </w:rPr>
        <w:t xml:space="preserve"> elements in </w:t>
      </w:r>
      <w:r w:rsidR="00CD3B2C" w:rsidRPr="00A93FDB">
        <w:rPr>
          <w:rFonts w:ascii="Times" w:hAnsi="Times" w:cs="Times New Roman"/>
          <w:szCs w:val="20"/>
        </w:rPr>
        <w:t>his beer-can collection.</w:t>
      </w:r>
    </w:p>
    <w:p w:rsidR="00CD3B2C" w:rsidRPr="00F52E87" w:rsidRDefault="00F52E87" w:rsidP="00F52E87">
      <w:pPr>
        <w:tabs>
          <w:tab w:val="left" w:pos="1792"/>
        </w:tabs>
        <w:spacing w:line="480" w:lineRule="auto"/>
        <w:rPr>
          <w:rFonts w:ascii="Times" w:hAnsi="Times"/>
          <w:sz w:val="12"/>
        </w:rPr>
      </w:pPr>
      <w:r w:rsidRPr="00F52E87">
        <w:rPr>
          <w:rFonts w:ascii="Times" w:hAnsi="Times"/>
          <w:sz w:val="12"/>
        </w:rPr>
        <w:tab/>
      </w:r>
    </w:p>
    <w:p w:rsidR="008A4F86" w:rsidRDefault="00CD3B2C" w:rsidP="00EF7365">
      <w:pPr>
        <w:spacing w:beforeLines="1" w:afterLines="1" w:line="480" w:lineRule="auto"/>
        <w:rPr>
          <w:rFonts w:ascii="Times" w:hAnsi="Times" w:cs="Times New Roman"/>
          <w:szCs w:val="20"/>
        </w:rPr>
      </w:pPr>
      <w:r w:rsidRPr="00A93FDB">
        <w:rPr>
          <w:rFonts w:ascii="Times" w:hAnsi="Times" w:cs="Times New Roman"/>
          <w:szCs w:val="20"/>
        </w:rPr>
        <w:t>Eventually, I hit on a solution: Whenever this question</w:t>
      </w:r>
      <w:r w:rsidR="00F52E87">
        <w:rPr>
          <w:rFonts w:ascii="Times" w:hAnsi="Times" w:cs="Times New Roman"/>
          <w:szCs w:val="20"/>
        </w:rPr>
        <w:t xml:space="preserve"> of educational philosophy</w:t>
      </w:r>
      <w:r w:rsidRPr="00A93FDB">
        <w:rPr>
          <w:rFonts w:ascii="Times" w:hAnsi="Times" w:cs="Times New Roman"/>
          <w:szCs w:val="20"/>
        </w:rPr>
        <w:t xml:space="preserve"> came up, I would simply answer, </w:t>
      </w:r>
      <w:r w:rsidR="00A93FDB">
        <w:rPr>
          <w:rFonts w:ascii="Times" w:hAnsi="Times" w:cs="Times New Roman"/>
          <w:szCs w:val="20"/>
        </w:rPr>
        <w:t>“Gay Uncle.”</w:t>
      </w:r>
      <w:r w:rsidR="008A4F86">
        <w:rPr>
          <w:rFonts w:ascii="Times" w:hAnsi="Times" w:cs="Times New Roman"/>
          <w:szCs w:val="20"/>
        </w:rPr>
        <w:t xml:space="preserve"> The neighborhood parents—</w:t>
      </w:r>
      <w:r w:rsidRPr="00A93FDB">
        <w:rPr>
          <w:rFonts w:ascii="Times" w:hAnsi="Times" w:cs="Times New Roman"/>
          <w:szCs w:val="20"/>
        </w:rPr>
        <w:t xml:space="preserve">a sampler-pack of urbane hipness that included musicians, midwives, bar owners, </w:t>
      </w:r>
      <w:r w:rsidR="00011A80">
        <w:rPr>
          <w:rFonts w:ascii="Times" w:hAnsi="Times" w:cs="Times New Roman"/>
          <w:szCs w:val="20"/>
        </w:rPr>
        <w:t xml:space="preserve">bartenders, </w:t>
      </w:r>
      <w:r w:rsidRPr="00A93FDB">
        <w:rPr>
          <w:rFonts w:ascii="Times" w:hAnsi="Times" w:cs="Times New Roman"/>
          <w:szCs w:val="20"/>
        </w:rPr>
        <w:t>sword swallowers, architects</w:t>
      </w:r>
      <w:r w:rsidR="00A9128E">
        <w:rPr>
          <w:rFonts w:ascii="Times" w:hAnsi="Times" w:cs="Times New Roman"/>
          <w:szCs w:val="20"/>
        </w:rPr>
        <w:t>,</w:t>
      </w:r>
      <w:r w:rsidRPr="00A93FDB">
        <w:rPr>
          <w:rFonts w:ascii="Times" w:hAnsi="Times" w:cs="Times New Roman"/>
          <w:szCs w:val="20"/>
        </w:rPr>
        <w:t xml:space="preserve"> </w:t>
      </w:r>
      <w:r w:rsidR="00A93FDB">
        <w:rPr>
          <w:rFonts w:ascii="Times" w:hAnsi="Times" w:cs="Times New Roman"/>
          <w:szCs w:val="20"/>
        </w:rPr>
        <w:t>social workers</w:t>
      </w:r>
      <w:r w:rsidR="00A9128E">
        <w:rPr>
          <w:rFonts w:ascii="Times" w:hAnsi="Times" w:cs="Times New Roman"/>
          <w:szCs w:val="20"/>
        </w:rPr>
        <w:t xml:space="preserve">, </w:t>
      </w:r>
      <w:r w:rsidR="00A9128E" w:rsidRPr="00A93FDB">
        <w:rPr>
          <w:rFonts w:ascii="Times" w:hAnsi="Times" w:cs="Times New Roman"/>
          <w:szCs w:val="20"/>
        </w:rPr>
        <w:t xml:space="preserve">and </w:t>
      </w:r>
      <w:r w:rsidR="00A9128E">
        <w:rPr>
          <w:rFonts w:ascii="Times" w:hAnsi="Times" w:cs="Times New Roman"/>
          <w:szCs w:val="20"/>
        </w:rPr>
        <w:t>strippers</w:t>
      </w:r>
      <w:r w:rsidR="00A93FDB">
        <w:rPr>
          <w:rFonts w:ascii="Times" w:hAnsi="Times" w:cs="Times New Roman"/>
          <w:szCs w:val="20"/>
        </w:rPr>
        <w:t>—i</w:t>
      </w:r>
      <w:r w:rsidRPr="00A93FDB">
        <w:rPr>
          <w:rFonts w:ascii="Times" w:hAnsi="Times" w:cs="Times New Roman"/>
          <w:szCs w:val="20"/>
        </w:rPr>
        <w:t>mme</w:t>
      </w:r>
      <w:r w:rsidR="00A9128E">
        <w:rPr>
          <w:rFonts w:ascii="Times" w:hAnsi="Times" w:cs="Times New Roman"/>
          <w:szCs w:val="20"/>
        </w:rPr>
        <w:t>diately understood what I meant. A Gay Uncle was</w:t>
      </w:r>
      <w:r w:rsidRPr="00A93FDB">
        <w:rPr>
          <w:rFonts w:ascii="Times" w:hAnsi="Times" w:cs="Times New Roman"/>
          <w:szCs w:val="20"/>
        </w:rPr>
        <w:t xml:space="preserve"> someone who adored kids while they were in his care</w:t>
      </w:r>
      <w:r w:rsidR="00D857E2">
        <w:rPr>
          <w:rFonts w:ascii="Times" w:hAnsi="Times" w:cs="Times New Roman"/>
          <w:szCs w:val="20"/>
        </w:rPr>
        <w:t>, but didn’t have children</w:t>
      </w:r>
      <w:r w:rsidR="00A9128E">
        <w:rPr>
          <w:rFonts w:ascii="Times" w:hAnsi="Times" w:cs="Times New Roman"/>
          <w:szCs w:val="20"/>
        </w:rPr>
        <w:t xml:space="preserve"> of his own</w:t>
      </w:r>
      <w:r w:rsidRPr="00A93FDB">
        <w:rPr>
          <w:rFonts w:ascii="Times" w:hAnsi="Times" w:cs="Times New Roman"/>
          <w:szCs w:val="20"/>
        </w:rPr>
        <w:t xml:space="preserve">; who existed outside the mundane and often debilitating day-to-day </w:t>
      </w:r>
      <w:r w:rsidR="00A9128E">
        <w:rPr>
          <w:rFonts w:ascii="Times" w:hAnsi="Times" w:cs="Times New Roman"/>
          <w:szCs w:val="20"/>
        </w:rPr>
        <w:t>act of child rearing; who had a pragmatically</w:t>
      </w:r>
      <w:r w:rsidRPr="00A93FDB">
        <w:rPr>
          <w:rFonts w:ascii="Times" w:hAnsi="Times" w:cs="Times New Roman"/>
          <w:szCs w:val="20"/>
        </w:rPr>
        <w:t xml:space="preserve"> external perspective on familial dynamics; and who would be appropriately indulgent and fun without becoming mired in </w:t>
      </w:r>
      <w:r w:rsidR="00A9128E">
        <w:rPr>
          <w:rFonts w:ascii="Times" w:hAnsi="Times" w:cs="Times New Roman"/>
          <w:szCs w:val="20"/>
        </w:rPr>
        <w:t xml:space="preserve">potentially </w:t>
      </w:r>
      <w:r w:rsidRPr="00A93FDB">
        <w:rPr>
          <w:rFonts w:ascii="Times" w:hAnsi="Times" w:cs="Times New Roman"/>
          <w:szCs w:val="20"/>
        </w:rPr>
        <w:t>destructive</w:t>
      </w:r>
      <w:r w:rsidR="00F52E87">
        <w:rPr>
          <w:rFonts w:ascii="Times" w:hAnsi="Times" w:cs="Times New Roman"/>
          <w:szCs w:val="20"/>
        </w:rPr>
        <w:t>, limit-limiting</w:t>
      </w:r>
      <w:r w:rsidRPr="00A93FDB">
        <w:rPr>
          <w:rFonts w:ascii="Times" w:hAnsi="Times" w:cs="Times New Roman"/>
          <w:szCs w:val="20"/>
        </w:rPr>
        <w:t xml:space="preserve"> emotions such as paternal disengagement or maternal guilt. Applications and enrollment soared.</w:t>
      </w:r>
    </w:p>
    <w:p w:rsidR="00235F4A" w:rsidRPr="00F52E87" w:rsidRDefault="00235F4A" w:rsidP="00EF7365">
      <w:pPr>
        <w:spacing w:beforeLines="1" w:afterLines="1" w:line="480" w:lineRule="auto"/>
        <w:ind w:firstLine="720"/>
        <w:rPr>
          <w:rFonts w:ascii="Times" w:hAnsi="Times" w:cs="Times New Roman"/>
          <w:sz w:val="12"/>
          <w:szCs w:val="20"/>
        </w:rPr>
      </w:pPr>
    </w:p>
    <w:p w:rsidR="00995DE0" w:rsidRDefault="00235F4A" w:rsidP="00EF7365">
      <w:pPr>
        <w:spacing w:beforeLines="1" w:afterLines="1" w:line="480" w:lineRule="auto"/>
        <w:rPr>
          <w:rFonts w:ascii="Times" w:hAnsi="Times"/>
        </w:rPr>
      </w:pPr>
      <w:r>
        <w:rPr>
          <w:rFonts w:ascii="Times" w:hAnsi="Times"/>
        </w:rPr>
        <w:t xml:space="preserve">As I relaxed into this label, things changed </w:t>
      </w:r>
      <w:r w:rsidR="00C94809">
        <w:rPr>
          <w:rFonts w:ascii="Times" w:hAnsi="Times"/>
        </w:rPr>
        <w:t>with my dealings with the kids as well. I’d always been out</w:t>
      </w:r>
      <w:r w:rsidR="00011A80">
        <w:rPr>
          <w:rFonts w:ascii="Times" w:hAnsi="Times"/>
        </w:rPr>
        <w:t>—to the parents—</w:t>
      </w:r>
      <w:r w:rsidR="00C94809">
        <w:rPr>
          <w:rFonts w:ascii="Times" w:hAnsi="Times"/>
        </w:rPr>
        <w:t xml:space="preserve">so that wasn’t an issue. But I began to feel more confident about incorporating that part of myself into what we call the culture of the classroom. </w:t>
      </w:r>
      <w:r w:rsidR="00A9128E">
        <w:rPr>
          <w:rFonts w:ascii="Times" w:hAnsi="Times"/>
        </w:rPr>
        <w:t xml:space="preserve">When we talked about </w:t>
      </w:r>
      <w:r w:rsidR="00011A80">
        <w:rPr>
          <w:rFonts w:ascii="Times" w:hAnsi="Times"/>
        </w:rPr>
        <w:t>our weekends, I would be sure to</w:t>
      </w:r>
      <w:r>
        <w:rPr>
          <w:rFonts w:ascii="Times" w:hAnsi="Times"/>
        </w:rPr>
        <w:t xml:space="preserve"> make reference to</w:t>
      </w:r>
      <w:r w:rsidR="00011A80">
        <w:rPr>
          <w:rFonts w:ascii="Times" w:hAnsi="Times"/>
        </w:rPr>
        <w:t xml:space="preserve"> hanging out with</w:t>
      </w:r>
      <w:r>
        <w:rPr>
          <w:rFonts w:ascii="Times" w:hAnsi="Times"/>
        </w:rPr>
        <w:t xml:space="preserve"> my </w:t>
      </w:r>
      <w:r w:rsidRPr="00011A80">
        <w:rPr>
          <w:rFonts w:ascii="Times" w:hAnsi="Times"/>
          <w:i/>
        </w:rPr>
        <w:t>boy</w:t>
      </w:r>
      <w:r>
        <w:rPr>
          <w:rFonts w:ascii="Times" w:hAnsi="Times"/>
        </w:rPr>
        <w:t>friend</w:t>
      </w:r>
      <w:r w:rsidR="00A9128E">
        <w:rPr>
          <w:rFonts w:ascii="Times" w:hAnsi="Times"/>
        </w:rPr>
        <w:t>,</w:t>
      </w:r>
      <w:r>
        <w:rPr>
          <w:rFonts w:ascii="Times" w:hAnsi="Times"/>
        </w:rPr>
        <w:t xml:space="preserve"> </w:t>
      </w:r>
      <w:r w:rsidR="00A9128E">
        <w:rPr>
          <w:rFonts w:ascii="Times" w:hAnsi="Times"/>
        </w:rPr>
        <w:t xml:space="preserve">Tal, </w:t>
      </w:r>
      <w:r w:rsidR="00C94809">
        <w:rPr>
          <w:rFonts w:ascii="Times" w:hAnsi="Times"/>
        </w:rPr>
        <w:t>and when we did a unit on families, I made s</w:t>
      </w:r>
      <w:r w:rsidR="00A9128E">
        <w:rPr>
          <w:rFonts w:ascii="Times" w:hAnsi="Times"/>
        </w:rPr>
        <w:t>ure that they understood that Tal</w:t>
      </w:r>
      <w:r w:rsidR="00C94809">
        <w:rPr>
          <w:rFonts w:ascii="Times" w:hAnsi="Times"/>
        </w:rPr>
        <w:t xml:space="preserve"> and I and our colle</w:t>
      </w:r>
      <w:r w:rsidR="00A9128E">
        <w:rPr>
          <w:rFonts w:ascii="Times" w:hAnsi="Times"/>
        </w:rPr>
        <w:t>ction of</w:t>
      </w:r>
      <w:r w:rsidR="00F52E87">
        <w:rPr>
          <w:rFonts w:ascii="Times" w:hAnsi="Times"/>
        </w:rPr>
        <w:t xml:space="preserve"> distressed furniture and</w:t>
      </w:r>
      <w:r w:rsidR="00A9128E">
        <w:rPr>
          <w:rFonts w:ascii="Times" w:hAnsi="Times"/>
        </w:rPr>
        <w:t xml:space="preserve"> English transferware comprised a </w:t>
      </w:r>
      <w:r w:rsidR="00011A80">
        <w:rPr>
          <w:rFonts w:ascii="Times" w:hAnsi="Times"/>
        </w:rPr>
        <w:t xml:space="preserve">perfectly </w:t>
      </w:r>
      <w:r w:rsidR="00A9128E">
        <w:rPr>
          <w:rFonts w:ascii="Times" w:hAnsi="Times"/>
        </w:rPr>
        <w:t>valid</w:t>
      </w:r>
      <w:r w:rsidR="00C94809">
        <w:rPr>
          <w:rFonts w:ascii="Times" w:hAnsi="Times"/>
        </w:rPr>
        <w:t xml:space="preserve"> one. </w:t>
      </w:r>
      <w:r w:rsidR="00A9128E">
        <w:rPr>
          <w:rFonts w:ascii="Times" w:hAnsi="Times"/>
        </w:rPr>
        <w:t>Pushing the boundaries a bit further—into territory that would now get me arrested in Tennessee—</w:t>
      </w:r>
      <w:r w:rsidR="00C94809">
        <w:rPr>
          <w:rFonts w:ascii="Times" w:hAnsi="Times"/>
        </w:rPr>
        <w:t xml:space="preserve">when I was reading stories aloud to the kids, </w:t>
      </w:r>
      <w:r>
        <w:rPr>
          <w:rFonts w:ascii="Times" w:hAnsi="Times"/>
        </w:rPr>
        <w:t xml:space="preserve">I would </w:t>
      </w:r>
      <w:r w:rsidR="00A9128E">
        <w:rPr>
          <w:rFonts w:ascii="Times" w:hAnsi="Times"/>
        </w:rPr>
        <w:t xml:space="preserve">occasionally </w:t>
      </w:r>
      <w:r>
        <w:rPr>
          <w:rFonts w:ascii="Times" w:hAnsi="Times"/>
        </w:rPr>
        <w:t>change the g</w:t>
      </w:r>
      <w:r w:rsidR="00C94809">
        <w:rPr>
          <w:rFonts w:ascii="Times" w:hAnsi="Times"/>
        </w:rPr>
        <w:t xml:space="preserve">enders of the characters, </w:t>
      </w:r>
      <w:r>
        <w:rPr>
          <w:rFonts w:ascii="Times" w:hAnsi="Times"/>
        </w:rPr>
        <w:t>so th</w:t>
      </w:r>
      <w:r w:rsidR="00C94809">
        <w:rPr>
          <w:rFonts w:ascii="Times" w:hAnsi="Times"/>
        </w:rPr>
        <w:t>at instead of a</w:t>
      </w:r>
      <w:r w:rsidR="00A9128E">
        <w:rPr>
          <w:rFonts w:ascii="Times" w:hAnsi="Times"/>
        </w:rPr>
        <w:t xml:space="preserve"> pair of</w:t>
      </w:r>
      <w:r w:rsidR="00C94809">
        <w:rPr>
          <w:rFonts w:ascii="Times" w:hAnsi="Times"/>
        </w:rPr>
        <w:t xml:space="preserve"> male and female </w:t>
      </w:r>
      <w:r w:rsidR="00A9128E">
        <w:rPr>
          <w:rFonts w:ascii="Times" w:hAnsi="Times"/>
        </w:rPr>
        <w:t>piggies or owls</w:t>
      </w:r>
      <w:r>
        <w:rPr>
          <w:rFonts w:ascii="Times" w:hAnsi="Times"/>
        </w:rPr>
        <w:t xml:space="preserve"> fall</w:t>
      </w:r>
      <w:r w:rsidR="00A9128E">
        <w:rPr>
          <w:rFonts w:ascii="Times" w:hAnsi="Times"/>
        </w:rPr>
        <w:t>ing in love and getting married at the end,</w:t>
      </w:r>
      <w:r>
        <w:rPr>
          <w:rFonts w:ascii="Times" w:hAnsi="Times"/>
        </w:rPr>
        <w:t xml:space="preserve"> </w:t>
      </w:r>
    </w:p>
    <w:p w:rsidR="00451D16" w:rsidRDefault="00235F4A" w:rsidP="00EF7365">
      <w:pPr>
        <w:spacing w:beforeLines="1" w:afterLines="1" w:line="480" w:lineRule="auto"/>
        <w:rPr>
          <w:rFonts w:ascii="Times" w:hAnsi="Times"/>
        </w:rPr>
      </w:pPr>
      <w:r>
        <w:rPr>
          <w:rFonts w:ascii="Times" w:hAnsi="Times"/>
        </w:rPr>
        <w:t>I’d have there be a pair of boy piggies, or a pair of girl owls falling in love and getting married—</w:t>
      </w:r>
      <w:r w:rsidR="00F17273">
        <w:rPr>
          <w:rFonts w:ascii="Times" w:hAnsi="Times"/>
        </w:rPr>
        <w:t>though why an</w:t>
      </w:r>
      <w:r>
        <w:rPr>
          <w:rFonts w:ascii="Times" w:hAnsi="Times"/>
        </w:rPr>
        <w:t xml:space="preserve">yone has to get married at the end of a book </w:t>
      </w:r>
      <w:r w:rsidR="00F17273">
        <w:rPr>
          <w:rFonts w:ascii="Times" w:hAnsi="Times"/>
        </w:rPr>
        <w:t>aimed at</w:t>
      </w:r>
      <w:r>
        <w:rPr>
          <w:rFonts w:ascii="Times" w:hAnsi="Times"/>
        </w:rPr>
        <w:t xml:space="preserve"> four year olds is beyond </w:t>
      </w:r>
      <w:r w:rsidR="00F17273">
        <w:rPr>
          <w:rFonts w:ascii="Times" w:hAnsi="Times"/>
        </w:rPr>
        <w:t>me</w:t>
      </w:r>
      <w:r>
        <w:rPr>
          <w:rFonts w:ascii="Times" w:hAnsi="Times"/>
        </w:rPr>
        <w:t>, but</w:t>
      </w:r>
      <w:r w:rsidR="00F52E87">
        <w:rPr>
          <w:rFonts w:ascii="Times" w:hAnsi="Times"/>
        </w:rPr>
        <w:t xml:space="preserve"> I thought: </w:t>
      </w:r>
      <w:r w:rsidR="00F17273">
        <w:rPr>
          <w:rFonts w:ascii="Times" w:hAnsi="Times"/>
        </w:rPr>
        <w:t>if it was</w:t>
      </w:r>
      <w:r>
        <w:rPr>
          <w:rFonts w:ascii="Times" w:hAnsi="Times"/>
        </w:rPr>
        <w:t xml:space="preserve"> going to happen</w:t>
      </w:r>
      <w:r w:rsidR="00F17273">
        <w:rPr>
          <w:rFonts w:ascii="Times" w:hAnsi="Times"/>
        </w:rPr>
        <w:t>, I was</w:t>
      </w:r>
      <w:r w:rsidR="00C94809">
        <w:rPr>
          <w:rFonts w:ascii="Times" w:hAnsi="Times"/>
        </w:rPr>
        <w:t xml:space="preserve"> going to </w:t>
      </w:r>
      <w:r w:rsidR="00F17273">
        <w:rPr>
          <w:rFonts w:ascii="Times" w:hAnsi="Times"/>
        </w:rPr>
        <w:t xml:space="preserve">make sure that my own validity as a human wasn’t </w:t>
      </w:r>
      <w:r w:rsidR="00753C56">
        <w:rPr>
          <w:rFonts w:ascii="Times" w:hAnsi="Times"/>
        </w:rPr>
        <w:t>being undermined in the process</w:t>
      </w:r>
      <w:r w:rsidR="00C94809">
        <w:rPr>
          <w:rFonts w:ascii="Times" w:hAnsi="Times"/>
        </w:rPr>
        <w:t xml:space="preserve">. Also, </w:t>
      </w:r>
      <w:r>
        <w:rPr>
          <w:rFonts w:ascii="Times" w:hAnsi="Times"/>
        </w:rPr>
        <w:t>I hired other queer teachers to work at the school, becaus</w:t>
      </w:r>
      <w:r w:rsidR="00451D16">
        <w:rPr>
          <w:rFonts w:ascii="Times" w:hAnsi="Times"/>
        </w:rPr>
        <w:t xml:space="preserve">e there’s safety in numbers. </w:t>
      </w:r>
      <w:r w:rsidR="00F52E87">
        <w:rPr>
          <w:rFonts w:ascii="Times" w:hAnsi="Times"/>
        </w:rPr>
        <w:t>And</w:t>
      </w:r>
      <w:r>
        <w:rPr>
          <w:rFonts w:ascii="Times" w:hAnsi="Times"/>
        </w:rPr>
        <w:t xml:space="preserve"> not to stereotype or anything, but they tend to be much more fun</w:t>
      </w:r>
      <w:r w:rsidR="00451D16">
        <w:rPr>
          <w:rFonts w:ascii="Times" w:hAnsi="Times"/>
        </w:rPr>
        <w:t>. Plus</w:t>
      </w:r>
      <w:r>
        <w:rPr>
          <w:rFonts w:ascii="Times" w:hAnsi="Times"/>
        </w:rPr>
        <w:t xml:space="preserve"> if you want to hire </w:t>
      </w:r>
      <w:r>
        <w:rPr>
          <w:rFonts w:ascii="Times" w:hAnsi="Times"/>
          <w:i/>
        </w:rPr>
        <w:t>any</w:t>
      </w:r>
      <w:r>
        <w:rPr>
          <w:rFonts w:ascii="Times" w:hAnsi="Times"/>
        </w:rPr>
        <w:t xml:space="preserve"> male teachers in early chil</w:t>
      </w:r>
      <w:r w:rsidR="00451D16">
        <w:rPr>
          <w:rFonts w:ascii="Times" w:hAnsi="Times"/>
        </w:rPr>
        <w:t>dhood, chances are, they’re gay</w:t>
      </w:r>
      <w:r>
        <w:rPr>
          <w:rFonts w:ascii="Times" w:hAnsi="Times"/>
        </w:rPr>
        <w:t>.</w:t>
      </w:r>
    </w:p>
    <w:p w:rsidR="00451D16" w:rsidRPr="001D2323" w:rsidRDefault="00451D16" w:rsidP="00EF7365">
      <w:pPr>
        <w:spacing w:beforeLines="1" w:afterLines="1" w:line="480" w:lineRule="auto"/>
        <w:ind w:firstLine="720"/>
        <w:rPr>
          <w:rFonts w:ascii="Times" w:hAnsi="Times"/>
          <w:sz w:val="12"/>
        </w:rPr>
      </w:pPr>
    </w:p>
    <w:p w:rsidR="00D306F6" w:rsidRPr="00CB11AD" w:rsidRDefault="00451D16" w:rsidP="00EF7365">
      <w:pPr>
        <w:spacing w:beforeLines="1" w:afterLines="1" w:line="480" w:lineRule="auto"/>
        <w:rPr>
          <w:rFonts w:ascii="Times" w:hAnsi="Times"/>
        </w:rPr>
      </w:pPr>
      <w:r>
        <w:rPr>
          <w:rFonts w:ascii="Times" w:hAnsi="Times"/>
        </w:rPr>
        <w:t xml:space="preserve">What is the point of all of this? Well, by being these kids’ </w:t>
      </w:r>
      <w:r w:rsidR="00F17273">
        <w:rPr>
          <w:rFonts w:ascii="Times" w:hAnsi="Times"/>
        </w:rPr>
        <w:t>surrogate</w:t>
      </w:r>
      <w:r w:rsidR="00D306F6">
        <w:rPr>
          <w:rFonts w:ascii="Times" w:hAnsi="Times"/>
        </w:rPr>
        <w:t xml:space="preserve"> </w:t>
      </w:r>
      <w:r w:rsidR="00F17273">
        <w:rPr>
          <w:rFonts w:ascii="Times" w:hAnsi="Times"/>
        </w:rPr>
        <w:t>Gay U</w:t>
      </w:r>
      <w:r>
        <w:rPr>
          <w:rFonts w:ascii="Times" w:hAnsi="Times"/>
        </w:rPr>
        <w:t xml:space="preserve">ncle, I created a layer of awareness and understanding </w:t>
      </w:r>
      <w:r w:rsidR="009F4481">
        <w:rPr>
          <w:rFonts w:ascii="Times" w:hAnsi="Times"/>
        </w:rPr>
        <w:t xml:space="preserve">and acceptance </w:t>
      </w:r>
      <w:r>
        <w:rPr>
          <w:rFonts w:ascii="Times" w:hAnsi="Times"/>
        </w:rPr>
        <w:t>in their lives, one that</w:t>
      </w:r>
      <w:r w:rsidR="00011A80">
        <w:rPr>
          <w:rFonts w:ascii="Times" w:hAnsi="Times"/>
        </w:rPr>
        <w:t xml:space="preserve"> impacted on them at the time, and one </w:t>
      </w:r>
      <w:r w:rsidR="00753C56">
        <w:rPr>
          <w:rFonts w:ascii="Times" w:hAnsi="Times"/>
        </w:rPr>
        <w:t>that</w:t>
      </w:r>
      <w:r>
        <w:rPr>
          <w:rFonts w:ascii="Times" w:hAnsi="Times"/>
        </w:rPr>
        <w:t xml:space="preserve"> they continue to carry with them</w:t>
      </w:r>
      <w:r w:rsidR="009F4481">
        <w:rPr>
          <w:rFonts w:ascii="Times" w:hAnsi="Times"/>
        </w:rPr>
        <w:t xml:space="preserve">. </w:t>
      </w:r>
      <w:r w:rsidR="00B54C06">
        <w:rPr>
          <w:rFonts w:ascii="Times" w:hAnsi="Times"/>
        </w:rPr>
        <w:t>How do I know this? Well,</w:t>
      </w:r>
      <w:r w:rsidR="009F4481">
        <w:rPr>
          <w:rFonts w:ascii="Times" w:hAnsi="Times"/>
        </w:rPr>
        <w:t xml:space="preserve"> because I’m still in touch with many of them—they</w:t>
      </w:r>
      <w:r w:rsidR="00D306F6">
        <w:rPr>
          <w:rFonts w:ascii="Times" w:hAnsi="Times"/>
        </w:rPr>
        <w:t xml:space="preserve">’re </w:t>
      </w:r>
      <w:r w:rsidR="00011A80">
        <w:rPr>
          <w:rFonts w:ascii="Times" w:hAnsi="Times"/>
        </w:rPr>
        <w:t xml:space="preserve">in </w:t>
      </w:r>
      <w:r w:rsidR="00D306F6">
        <w:rPr>
          <w:rFonts w:ascii="Times" w:hAnsi="Times"/>
        </w:rPr>
        <w:t xml:space="preserve">high school, or </w:t>
      </w:r>
      <w:r w:rsidR="009F4481">
        <w:rPr>
          <w:rFonts w:ascii="Times" w:hAnsi="Times"/>
        </w:rPr>
        <w:t xml:space="preserve">college now. </w:t>
      </w:r>
      <w:r w:rsidR="00D306F6">
        <w:rPr>
          <w:rFonts w:ascii="Times" w:hAnsi="Times"/>
        </w:rPr>
        <w:t xml:space="preserve">We </w:t>
      </w:r>
      <w:r w:rsidR="00B54C06">
        <w:rPr>
          <w:rFonts w:ascii="Times" w:hAnsi="Times"/>
        </w:rPr>
        <w:t xml:space="preserve">text or </w:t>
      </w:r>
      <w:r w:rsidR="00D306F6">
        <w:rPr>
          <w:rFonts w:ascii="Times" w:hAnsi="Times"/>
        </w:rPr>
        <w:t>chat on Facebook, w</w:t>
      </w:r>
      <w:r w:rsidR="009F4481">
        <w:rPr>
          <w:rFonts w:ascii="Times" w:hAnsi="Times"/>
        </w:rPr>
        <w:t>e</w:t>
      </w:r>
      <w:r w:rsidR="00D306F6">
        <w:rPr>
          <w:rFonts w:ascii="Times" w:hAnsi="Times"/>
        </w:rPr>
        <w:t xml:space="preserve"> go out for dinner</w:t>
      </w:r>
      <w:r w:rsidR="009F4481">
        <w:rPr>
          <w:rFonts w:ascii="Times" w:hAnsi="Times"/>
        </w:rPr>
        <w:t xml:space="preserve"> or to see movies, or </w:t>
      </w:r>
      <w:r w:rsidR="00D306F6">
        <w:rPr>
          <w:rFonts w:ascii="Times" w:hAnsi="Times"/>
        </w:rPr>
        <w:t xml:space="preserve">we occasionally </w:t>
      </w:r>
      <w:r w:rsidR="009F4481">
        <w:rPr>
          <w:rFonts w:ascii="Times" w:hAnsi="Times"/>
        </w:rPr>
        <w:t xml:space="preserve">watch </w:t>
      </w:r>
      <w:r w:rsidR="009F4481">
        <w:rPr>
          <w:rFonts w:ascii="Times" w:hAnsi="Times"/>
          <w:i/>
        </w:rPr>
        <w:t>Glee</w:t>
      </w:r>
      <w:r w:rsidR="009F4481">
        <w:rPr>
          <w:rFonts w:ascii="Times" w:hAnsi="Times"/>
        </w:rPr>
        <w:t xml:space="preserve"> together. </w:t>
      </w:r>
    </w:p>
    <w:p w:rsidR="00235F4A" w:rsidRPr="009F4481" w:rsidRDefault="00B54C06" w:rsidP="00EF7365">
      <w:pPr>
        <w:spacing w:beforeLines="1" w:afterLines="1" w:line="480" w:lineRule="auto"/>
        <w:rPr>
          <w:rFonts w:ascii="Times" w:hAnsi="Times"/>
        </w:rPr>
      </w:pPr>
      <w:r>
        <w:rPr>
          <w:rFonts w:ascii="Times" w:hAnsi="Times"/>
        </w:rPr>
        <w:t>I have</w:t>
      </w:r>
      <w:r w:rsidR="009F4481">
        <w:rPr>
          <w:rFonts w:ascii="Times" w:hAnsi="Times"/>
        </w:rPr>
        <w:t xml:space="preserve"> three anecdotes that prove </w:t>
      </w:r>
      <w:r>
        <w:rPr>
          <w:rFonts w:ascii="Times" w:hAnsi="Times"/>
        </w:rPr>
        <w:t>my lasting influence as</w:t>
      </w:r>
      <w:r w:rsidR="00D306F6">
        <w:rPr>
          <w:rFonts w:ascii="Times" w:hAnsi="Times"/>
        </w:rPr>
        <w:t xml:space="preserve"> a </w:t>
      </w:r>
      <w:r>
        <w:rPr>
          <w:rFonts w:ascii="Times" w:hAnsi="Times"/>
        </w:rPr>
        <w:t>surrogate Gay U</w:t>
      </w:r>
      <w:r w:rsidR="00D306F6">
        <w:rPr>
          <w:rFonts w:ascii="Times" w:hAnsi="Times"/>
        </w:rPr>
        <w:t>ncle.</w:t>
      </w:r>
      <w:r w:rsidR="009F4481">
        <w:rPr>
          <w:rFonts w:ascii="Times" w:hAnsi="Times"/>
        </w:rPr>
        <w:t xml:space="preserve"> The first involves a boy named Ellis. When he was around five and just learning to rea</w:t>
      </w:r>
      <w:r>
        <w:rPr>
          <w:rFonts w:ascii="Times" w:hAnsi="Times"/>
        </w:rPr>
        <w:t>d, Ellis</w:t>
      </w:r>
      <w:r w:rsidR="009F4481">
        <w:rPr>
          <w:rFonts w:ascii="Times" w:hAnsi="Times"/>
        </w:rPr>
        <w:t xml:space="preserve"> </w:t>
      </w:r>
      <w:r w:rsidR="00011A80">
        <w:rPr>
          <w:rFonts w:ascii="Times" w:hAnsi="Times"/>
        </w:rPr>
        <w:t xml:space="preserve">was walking around his neighborhood with his mom and </w:t>
      </w:r>
      <w:r w:rsidR="009F4481">
        <w:rPr>
          <w:rFonts w:ascii="Times" w:hAnsi="Times"/>
        </w:rPr>
        <w:t xml:space="preserve">saw a poster for the upcoming New York </w:t>
      </w:r>
      <w:r w:rsidR="00011A80">
        <w:rPr>
          <w:rFonts w:ascii="Times" w:hAnsi="Times"/>
        </w:rPr>
        <w:t xml:space="preserve">City </w:t>
      </w:r>
      <w:r w:rsidR="009F4481">
        <w:rPr>
          <w:rFonts w:ascii="Times" w:hAnsi="Times"/>
        </w:rPr>
        <w:t xml:space="preserve">Gay Pride </w:t>
      </w:r>
      <w:r w:rsidR="00011A80">
        <w:rPr>
          <w:rFonts w:ascii="Times" w:hAnsi="Times"/>
        </w:rPr>
        <w:t xml:space="preserve">parade on a bus shelter, and after he sounded </w:t>
      </w:r>
      <w:r w:rsidR="009F4481">
        <w:rPr>
          <w:rFonts w:ascii="Times" w:hAnsi="Times"/>
        </w:rPr>
        <w:t>out</w:t>
      </w:r>
      <w:r w:rsidR="001D2323">
        <w:rPr>
          <w:rFonts w:ascii="Times" w:hAnsi="Times"/>
        </w:rPr>
        <w:t xml:space="preserve"> the first word</w:t>
      </w:r>
      <w:r w:rsidR="00011A80">
        <w:rPr>
          <w:rFonts w:ascii="Times" w:hAnsi="Times"/>
        </w:rPr>
        <w:t>—</w:t>
      </w:r>
      <w:r w:rsidR="009F4481" w:rsidRPr="00011A80">
        <w:rPr>
          <w:rFonts w:ascii="Times" w:hAnsi="Times"/>
          <w:i/>
        </w:rPr>
        <w:t>G-A-Y. Gay</w:t>
      </w:r>
      <w:r w:rsidR="00011A80">
        <w:rPr>
          <w:rFonts w:ascii="Times" w:hAnsi="Times"/>
          <w:i/>
        </w:rPr>
        <w:t>—</w:t>
      </w:r>
      <w:r w:rsidR="00011A80">
        <w:rPr>
          <w:rFonts w:ascii="Times" w:hAnsi="Times"/>
        </w:rPr>
        <w:t>h</w:t>
      </w:r>
      <w:r w:rsidR="009F4481">
        <w:rPr>
          <w:rFonts w:ascii="Times" w:hAnsi="Times"/>
        </w:rPr>
        <w:t xml:space="preserve">e turned to his mom and asked what that meant. Struggling to find something concrete to use in her definition, she said, </w:t>
      </w:r>
      <w:proofErr w:type="gramStart"/>
      <w:r w:rsidR="009F4481">
        <w:rPr>
          <w:rFonts w:ascii="Times" w:hAnsi="Times"/>
        </w:rPr>
        <w:t>It</w:t>
      </w:r>
      <w:proofErr w:type="gramEnd"/>
      <w:r w:rsidR="009F4481">
        <w:rPr>
          <w:rFonts w:ascii="Times" w:hAnsi="Times"/>
        </w:rPr>
        <w:t>’s when two men or two women</w:t>
      </w:r>
      <w:r w:rsidR="00B47B9C">
        <w:rPr>
          <w:rFonts w:ascii="Times" w:hAnsi="Times"/>
        </w:rPr>
        <w:t xml:space="preserve"> love each other. You know, like Brett and Tal</w:t>
      </w:r>
      <w:r>
        <w:rPr>
          <w:rFonts w:ascii="Times" w:hAnsi="Times"/>
        </w:rPr>
        <w:t>.</w:t>
      </w:r>
      <w:r w:rsidR="00B47B9C">
        <w:rPr>
          <w:rFonts w:ascii="Times" w:hAnsi="Times"/>
        </w:rPr>
        <w:t xml:space="preserve"> Ellis’ eyes lit up. “Brett and Tal</w:t>
      </w:r>
      <w:proofErr w:type="gramStart"/>
      <w:r w:rsidR="00B47B9C">
        <w:rPr>
          <w:rFonts w:ascii="Times" w:hAnsi="Times"/>
        </w:rPr>
        <w:t>?!</w:t>
      </w:r>
      <w:proofErr w:type="gramEnd"/>
      <w:r w:rsidR="00B47B9C">
        <w:rPr>
          <w:rFonts w:ascii="Times" w:hAnsi="Times"/>
        </w:rPr>
        <w:t>” he shouted. “Count me in!”</w:t>
      </w:r>
      <w:r w:rsidR="006852A2">
        <w:rPr>
          <w:rFonts w:ascii="Times" w:hAnsi="Times"/>
        </w:rPr>
        <w:t xml:space="preserve"> </w:t>
      </w:r>
      <w:r w:rsidR="00CB11AD">
        <w:rPr>
          <w:rFonts w:ascii="Times" w:hAnsi="Times"/>
        </w:rPr>
        <w:t xml:space="preserve"> </w:t>
      </w:r>
      <w:r w:rsidR="006852A2">
        <w:rPr>
          <w:rFonts w:ascii="Times" w:hAnsi="Times"/>
        </w:rPr>
        <w:t xml:space="preserve">The second involves a girl named Amber. One day, </w:t>
      </w:r>
      <w:r w:rsidR="00753C56">
        <w:rPr>
          <w:rFonts w:ascii="Times" w:hAnsi="Times"/>
        </w:rPr>
        <w:t xml:space="preserve">when Amber was about 7, she became aggravated </w:t>
      </w:r>
      <w:r w:rsidR="006852A2">
        <w:rPr>
          <w:rFonts w:ascii="Times" w:hAnsi="Times"/>
        </w:rPr>
        <w:t xml:space="preserve">with her friends on the playground because they </w:t>
      </w:r>
      <w:r w:rsidR="00011A80">
        <w:rPr>
          <w:rFonts w:ascii="Times" w:hAnsi="Times"/>
        </w:rPr>
        <w:t xml:space="preserve">were hassling two of the girls in her peer group, trying to prevent them from playing </w:t>
      </w:r>
      <w:r w:rsidR="006852A2">
        <w:rPr>
          <w:rFonts w:ascii="Times" w:hAnsi="Times"/>
        </w:rPr>
        <w:t xml:space="preserve">wedding together. </w:t>
      </w:r>
      <w:r w:rsidR="001D2323">
        <w:rPr>
          <w:rFonts w:ascii="Times" w:hAnsi="Times"/>
        </w:rPr>
        <w:t xml:space="preserve">“Two girls can’t get married,” they kept saying. </w:t>
      </w:r>
      <w:r w:rsidR="006852A2">
        <w:rPr>
          <w:rFonts w:ascii="Times" w:hAnsi="Times"/>
        </w:rPr>
        <w:t xml:space="preserve">Eventually, </w:t>
      </w:r>
      <w:r w:rsidR="00011A80">
        <w:rPr>
          <w:rFonts w:ascii="Times" w:hAnsi="Times"/>
        </w:rPr>
        <w:t>Amber</w:t>
      </w:r>
      <w:r w:rsidR="006852A2">
        <w:rPr>
          <w:rFonts w:ascii="Times" w:hAnsi="Times"/>
        </w:rPr>
        <w:t xml:space="preserve"> reached a breaking point,</w:t>
      </w:r>
      <w:r w:rsidR="001D2323">
        <w:rPr>
          <w:rFonts w:ascii="Times" w:hAnsi="Times"/>
        </w:rPr>
        <w:t xml:space="preserve"> and</w:t>
      </w:r>
      <w:r w:rsidR="006852A2">
        <w:rPr>
          <w:rFonts w:ascii="Times" w:hAnsi="Times"/>
        </w:rPr>
        <w:t xml:space="preserve"> planted her feet</w:t>
      </w:r>
      <w:r w:rsidR="001D2323">
        <w:rPr>
          <w:rFonts w:ascii="Times" w:hAnsi="Times"/>
        </w:rPr>
        <w:t>.</w:t>
      </w:r>
      <w:r w:rsidR="006852A2">
        <w:rPr>
          <w:rFonts w:ascii="Times" w:hAnsi="Times"/>
        </w:rPr>
        <w:t xml:space="preserve"> “Two girls </w:t>
      </w:r>
      <w:r w:rsidR="006852A2" w:rsidRPr="006852A2">
        <w:rPr>
          <w:rFonts w:ascii="Times" w:hAnsi="Times"/>
          <w:i/>
        </w:rPr>
        <w:t>can</w:t>
      </w:r>
      <w:r w:rsidR="006852A2">
        <w:rPr>
          <w:rFonts w:ascii="Times" w:hAnsi="Times"/>
        </w:rPr>
        <w:t xml:space="preserve"> get married</w:t>
      </w:r>
      <w:r w:rsidR="00011A80">
        <w:rPr>
          <w:rFonts w:ascii="Times" w:hAnsi="Times"/>
        </w:rPr>
        <w:t>,” she said.</w:t>
      </w:r>
      <w:r w:rsidR="006852A2">
        <w:rPr>
          <w:rFonts w:ascii="Times" w:hAnsi="Times"/>
        </w:rPr>
        <w:t xml:space="preserve"> </w:t>
      </w:r>
      <w:r w:rsidR="00011A80">
        <w:rPr>
          <w:rFonts w:ascii="Times" w:hAnsi="Times"/>
        </w:rPr>
        <w:t>“</w:t>
      </w:r>
      <w:r w:rsidR="006852A2">
        <w:rPr>
          <w:rFonts w:ascii="Times" w:hAnsi="Times"/>
        </w:rPr>
        <w:t xml:space="preserve">It’s called gay. Get over it.” The final example is more recent. </w:t>
      </w:r>
      <w:r w:rsidR="008D0DE9">
        <w:rPr>
          <w:rFonts w:ascii="Times" w:hAnsi="Times"/>
        </w:rPr>
        <w:t xml:space="preserve">I was having dinner with my former student Ariana, who’d just returned from a trip to Europe to visit some Danish friends. She was talking, quite eloquently, about the combative form of masculinity </w:t>
      </w:r>
      <w:r w:rsidR="00753C56">
        <w:rPr>
          <w:rFonts w:ascii="Times" w:hAnsi="Times"/>
        </w:rPr>
        <w:t xml:space="preserve">she’d witnessed among her male friends here in the U.S., </w:t>
      </w:r>
      <w:r w:rsidR="008D0DE9">
        <w:rPr>
          <w:rFonts w:ascii="Times" w:hAnsi="Times"/>
        </w:rPr>
        <w:t>and contrasting that with what she saw as a more open and communal affection among her friends overseas. “If those boys came here, everyone would think they were gay,” she said. “But boys being loving toward</w:t>
      </w:r>
      <w:r w:rsidR="00D82F30">
        <w:rPr>
          <w:rFonts w:ascii="Times" w:hAnsi="Times"/>
        </w:rPr>
        <w:t xml:space="preserve"> </w:t>
      </w:r>
      <w:r w:rsidR="008D0DE9">
        <w:rPr>
          <w:rFonts w:ascii="Times" w:hAnsi="Times"/>
        </w:rPr>
        <w:t>each other</w:t>
      </w:r>
      <w:r w:rsidR="00D82F30">
        <w:rPr>
          <w:rFonts w:ascii="Times" w:hAnsi="Times"/>
        </w:rPr>
        <w:t>—regardless of sexuality—</w:t>
      </w:r>
      <w:r w:rsidR="008D0DE9">
        <w:rPr>
          <w:rFonts w:ascii="Times" w:hAnsi="Times"/>
        </w:rPr>
        <w:t xml:space="preserve">isn’t necessarily gay. It’s just human. No one should be opposed to boys giving each other backrubs.” </w:t>
      </w:r>
      <w:r w:rsidR="00CB11AD">
        <w:rPr>
          <w:rFonts w:ascii="Times" w:hAnsi="Times"/>
        </w:rPr>
        <w:t xml:space="preserve"> </w:t>
      </w:r>
    </w:p>
    <w:p w:rsidR="00C94809" w:rsidRDefault="00C94809" w:rsidP="00EF7365">
      <w:pPr>
        <w:spacing w:beforeLines="1" w:afterLines="1" w:line="480" w:lineRule="auto"/>
        <w:rPr>
          <w:rFonts w:ascii="Times" w:hAnsi="Times"/>
        </w:rPr>
      </w:pPr>
    </w:p>
    <w:p w:rsidR="00FF318C" w:rsidRDefault="00C94809" w:rsidP="00EF7365">
      <w:pPr>
        <w:spacing w:beforeLines="1" w:afterLines="1" w:line="480" w:lineRule="auto"/>
        <w:rPr>
          <w:rFonts w:ascii="Times" w:hAnsi="Times"/>
        </w:rPr>
      </w:pPr>
      <w:r>
        <w:rPr>
          <w:rFonts w:ascii="Times" w:hAnsi="Times"/>
        </w:rPr>
        <w:t xml:space="preserve">What does </w:t>
      </w:r>
      <w:r w:rsidR="008D0DE9">
        <w:rPr>
          <w:rFonts w:ascii="Times" w:hAnsi="Times"/>
        </w:rPr>
        <w:t xml:space="preserve">all of </w:t>
      </w:r>
      <w:r>
        <w:rPr>
          <w:rFonts w:ascii="Times" w:hAnsi="Times"/>
        </w:rPr>
        <w:t xml:space="preserve">this have to do with </w:t>
      </w:r>
      <w:r w:rsidR="006230FB">
        <w:rPr>
          <w:rFonts w:ascii="Times" w:hAnsi="Times"/>
        </w:rPr>
        <w:t xml:space="preserve">helping </w:t>
      </w:r>
      <w:r w:rsidR="00991624">
        <w:rPr>
          <w:rFonts w:ascii="Times" w:hAnsi="Times"/>
        </w:rPr>
        <w:t>LGBTQ</w:t>
      </w:r>
      <w:r>
        <w:rPr>
          <w:rFonts w:ascii="Times" w:hAnsi="Times"/>
        </w:rPr>
        <w:t xml:space="preserve"> Youth?</w:t>
      </w:r>
      <w:r w:rsidR="00135C10">
        <w:rPr>
          <w:rFonts w:ascii="Times" w:hAnsi="Times"/>
        </w:rPr>
        <w:t xml:space="preserve"> Well, surveys and studies have shown that knowing</w:t>
      </w:r>
      <w:r w:rsidR="00B54C06">
        <w:rPr>
          <w:rFonts w:ascii="Times" w:hAnsi="Times"/>
        </w:rPr>
        <w:t xml:space="preserve"> and connecting with</w:t>
      </w:r>
      <w:r w:rsidR="00135C10">
        <w:rPr>
          <w:rFonts w:ascii="Times" w:hAnsi="Times"/>
        </w:rPr>
        <w:t xml:space="preserve"> a gay person, personally</w:t>
      </w:r>
      <w:r w:rsidR="00B54C06">
        <w:rPr>
          <w:rFonts w:ascii="Times" w:hAnsi="Times"/>
        </w:rPr>
        <w:t>—having a gay friend, or relative, or neighbor</w:t>
      </w:r>
      <w:r w:rsidR="00D82F30">
        <w:rPr>
          <w:rFonts w:ascii="Times" w:hAnsi="Times"/>
        </w:rPr>
        <w:t>, or teacher</w:t>
      </w:r>
      <w:r w:rsidR="00B54C06">
        <w:rPr>
          <w:rFonts w:ascii="Times" w:hAnsi="Times"/>
        </w:rPr>
        <w:t>—</w:t>
      </w:r>
      <w:r w:rsidR="00135C10">
        <w:rPr>
          <w:rFonts w:ascii="Times" w:hAnsi="Times"/>
        </w:rPr>
        <w:t xml:space="preserve">is the single largest indicator of someone’s holding a positive (or </w:t>
      </w:r>
      <w:r w:rsidR="00135C10">
        <w:rPr>
          <w:rFonts w:ascii="Times" w:hAnsi="Times"/>
          <w:i/>
        </w:rPr>
        <w:t>more</w:t>
      </w:r>
      <w:r w:rsidR="00135C10">
        <w:rPr>
          <w:rFonts w:ascii="Times" w:hAnsi="Times"/>
        </w:rPr>
        <w:t xml:space="preserve"> positive) attitude toward </w:t>
      </w:r>
      <w:r w:rsidR="00991624">
        <w:rPr>
          <w:rFonts w:ascii="Times" w:hAnsi="Times"/>
        </w:rPr>
        <w:t>LGBTQ</w:t>
      </w:r>
      <w:r w:rsidR="00135C10">
        <w:rPr>
          <w:rFonts w:ascii="Times" w:hAnsi="Times"/>
        </w:rPr>
        <w:t xml:space="preserve"> issues. </w:t>
      </w:r>
      <w:r w:rsidR="00FF318C">
        <w:rPr>
          <w:rFonts w:ascii="Times" w:hAnsi="Times"/>
        </w:rPr>
        <w:t>That</w:t>
      </w:r>
      <w:r w:rsidR="00753C56">
        <w:rPr>
          <w:rFonts w:ascii="Times" w:hAnsi="Times"/>
        </w:rPr>
        <w:t xml:space="preserve"> is,</w:t>
      </w:r>
      <w:r w:rsidR="00FF318C">
        <w:rPr>
          <w:rFonts w:ascii="Times" w:hAnsi="Times"/>
        </w:rPr>
        <w:t xml:space="preserve"> if you have a personal connection with an actual </w:t>
      </w:r>
      <w:r w:rsidR="00DA24BF">
        <w:rPr>
          <w:rFonts w:ascii="Times" w:hAnsi="Times"/>
        </w:rPr>
        <w:t>Gay</w:t>
      </w:r>
      <w:r w:rsidR="00FF318C">
        <w:rPr>
          <w:rFonts w:ascii="Times" w:hAnsi="Times"/>
        </w:rPr>
        <w:t xml:space="preserve">, it is much more difficult to demonize others solely on account of </w:t>
      </w:r>
      <w:r w:rsidR="00DA24BF">
        <w:rPr>
          <w:rFonts w:ascii="Times" w:hAnsi="Times"/>
        </w:rPr>
        <w:t>their orientation</w:t>
      </w:r>
      <w:r w:rsidR="00FF318C">
        <w:rPr>
          <w:rFonts w:ascii="Times" w:hAnsi="Times"/>
        </w:rPr>
        <w:t xml:space="preserve">, and easier to evoke empathic feelings. </w:t>
      </w:r>
      <w:r w:rsidR="003F7C7B">
        <w:rPr>
          <w:rFonts w:ascii="Times" w:hAnsi="Times"/>
        </w:rPr>
        <w:t xml:space="preserve">I know this is true of </w:t>
      </w:r>
      <w:r w:rsidR="00FF318C">
        <w:rPr>
          <w:rFonts w:ascii="Times" w:hAnsi="Times"/>
        </w:rPr>
        <w:t xml:space="preserve">my </w:t>
      </w:r>
      <w:r w:rsidR="00753C56">
        <w:rPr>
          <w:rFonts w:ascii="Times" w:hAnsi="Times"/>
        </w:rPr>
        <w:t>family member</w:t>
      </w:r>
      <w:r w:rsidR="00FF318C">
        <w:rPr>
          <w:rFonts w:ascii="Times" w:hAnsi="Times"/>
        </w:rPr>
        <w:t xml:space="preserve">’s kids—despite the fact that, when given the opportunity to make a movie with us last </w:t>
      </w:r>
      <w:r w:rsidR="00CB11AD">
        <w:rPr>
          <w:rFonts w:ascii="Times" w:hAnsi="Times"/>
        </w:rPr>
        <w:t>summer, the eldest, Hannah, scripted</w:t>
      </w:r>
      <w:r w:rsidR="00FF318C">
        <w:rPr>
          <w:rFonts w:ascii="Times" w:hAnsi="Times"/>
        </w:rPr>
        <w:t xml:space="preserve"> a dark comedy called </w:t>
      </w:r>
      <w:r w:rsidR="007D0AF1">
        <w:rPr>
          <w:rFonts w:ascii="Times" w:hAnsi="Times"/>
        </w:rPr>
        <w:t>“</w:t>
      </w:r>
      <w:r w:rsidR="00FF318C">
        <w:rPr>
          <w:rFonts w:ascii="Times" w:hAnsi="Times"/>
        </w:rPr>
        <w:t>The Niece,</w:t>
      </w:r>
      <w:r w:rsidR="007D0AF1">
        <w:rPr>
          <w:rFonts w:ascii="Times" w:hAnsi="Times"/>
        </w:rPr>
        <w:t>”</w:t>
      </w:r>
      <w:r w:rsidR="00FF318C">
        <w:rPr>
          <w:rFonts w:ascii="Times" w:hAnsi="Times"/>
        </w:rPr>
        <w:t xml:space="preserve"> about a girl who</w:t>
      </w:r>
      <w:r w:rsidR="007D0AF1">
        <w:rPr>
          <w:rFonts w:ascii="Times" w:hAnsi="Times"/>
        </w:rPr>
        <w:t xml:space="preserve"> comes to stay with, and</w:t>
      </w:r>
      <w:r w:rsidR="00FF318C">
        <w:rPr>
          <w:rFonts w:ascii="Times" w:hAnsi="Times"/>
        </w:rPr>
        <w:t xml:space="preserve"> murders</w:t>
      </w:r>
      <w:r w:rsidR="007D0AF1">
        <w:rPr>
          <w:rFonts w:ascii="Times" w:hAnsi="Times"/>
        </w:rPr>
        <w:t>,</w:t>
      </w:r>
      <w:r w:rsidR="00FF318C">
        <w:rPr>
          <w:rFonts w:ascii="Times" w:hAnsi="Times"/>
        </w:rPr>
        <w:t xml:space="preserve"> her two gay uncles.</w:t>
      </w:r>
    </w:p>
    <w:p w:rsidR="00FF318C" w:rsidRDefault="00CB11AD" w:rsidP="00EF7365">
      <w:pPr>
        <w:spacing w:beforeLines="1" w:afterLines="1" w:line="480" w:lineRule="auto"/>
        <w:rPr>
          <w:rFonts w:ascii="Times" w:hAnsi="Times"/>
        </w:rPr>
      </w:pPr>
      <w:r>
        <w:rPr>
          <w:rFonts w:ascii="Times" w:hAnsi="Times"/>
        </w:rPr>
        <w:t xml:space="preserve"> </w:t>
      </w:r>
    </w:p>
    <w:p w:rsidR="003F7C7B" w:rsidRDefault="007D0AF1" w:rsidP="00EF7365">
      <w:pPr>
        <w:spacing w:beforeLines="1" w:afterLines="1" w:line="480" w:lineRule="auto"/>
        <w:rPr>
          <w:rFonts w:ascii="Times" w:hAnsi="Times"/>
        </w:rPr>
      </w:pPr>
      <w:r>
        <w:rPr>
          <w:rFonts w:ascii="Times" w:hAnsi="Times"/>
        </w:rPr>
        <w:t>Perhaps it’s better to stick with the changes I engendered with</w:t>
      </w:r>
      <w:r w:rsidR="003F7C7B">
        <w:rPr>
          <w:rFonts w:ascii="Times" w:hAnsi="Times"/>
        </w:rPr>
        <w:t xml:space="preserve"> my students. I’ll give you another </w:t>
      </w:r>
      <w:r w:rsidR="00753C56">
        <w:rPr>
          <w:rFonts w:ascii="Times" w:hAnsi="Times"/>
        </w:rPr>
        <w:t xml:space="preserve">specific </w:t>
      </w:r>
      <w:r w:rsidR="003F7C7B">
        <w:rPr>
          <w:rFonts w:ascii="Times" w:hAnsi="Times"/>
        </w:rPr>
        <w:t>example from my young frie</w:t>
      </w:r>
      <w:r w:rsidR="00B54C06">
        <w:rPr>
          <w:rFonts w:ascii="Times" w:hAnsi="Times"/>
        </w:rPr>
        <w:t>nd Ellis. When he was in middle</w:t>
      </w:r>
      <w:r w:rsidR="003F7C7B">
        <w:rPr>
          <w:rFonts w:ascii="Times" w:hAnsi="Times"/>
        </w:rPr>
        <w:t xml:space="preserve"> school, there was a queeny boy in art class, a kid with whom he wasn’t particularly close. Over the course of a few days</w:t>
      </w:r>
      <w:r>
        <w:rPr>
          <w:rFonts w:ascii="Times" w:hAnsi="Times"/>
        </w:rPr>
        <w:t xml:space="preserve"> at the start of the year</w:t>
      </w:r>
      <w:r w:rsidR="003F7C7B">
        <w:rPr>
          <w:rFonts w:ascii="Times" w:hAnsi="Times"/>
        </w:rPr>
        <w:t>, Ellis witnessed the kid being harassed by his peers in the halls between classes, and he was uncertain what to do. Finally, one day, the confrontation, while not physically threatening, escalated. Ellis co</w:t>
      </w:r>
      <w:r w:rsidR="00DA24BF">
        <w:rPr>
          <w:rFonts w:ascii="Times" w:hAnsi="Times"/>
        </w:rPr>
        <w:t>uld see that the boy was scared.</w:t>
      </w:r>
      <w:r w:rsidR="003F7C7B">
        <w:rPr>
          <w:rFonts w:ascii="Times" w:hAnsi="Times"/>
        </w:rPr>
        <w:t xml:space="preserve"> </w:t>
      </w:r>
      <w:r>
        <w:rPr>
          <w:rFonts w:ascii="Times" w:hAnsi="Times"/>
        </w:rPr>
        <w:t xml:space="preserve">Ellis isn’t tough, or a fighter, </w:t>
      </w:r>
      <w:r w:rsidR="003F7C7B">
        <w:rPr>
          <w:rFonts w:ascii="Times" w:hAnsi="Times"/>
        </w:rPr>
        <w:t>but instead of walking away, he put himself in the middle of the situation. “My uncles are gay,” he s</w:t>
      </w:r>
      <w:r w:rsidR="00B54C06">
        <w:rPr>
          <w:rFonts w:ascii="Times" w:hAnsi="Times"/>
        </w:rPr>
        <w:t>aid to the bullies</w:t>
      </w:r>
      <w:r w:rsidR="003F7C7B">
        <w:rPr>
          <w:rFonts w:ascii="Times" w:hAnsi="Times"/>
        </w:rPr>
        <w:t>. “So if you want to get to him,” he gestured at the boy being teased,</w:t>
      </w:r>
      <w:r>
        <w:rPr>
          <w:rFonts w:ascii="Times" w:hAnsi="Times"/>
        </w:rPr>
        <w:t xml:space="preserve"> “you have to go through me.” In other words, he </w:t>
      </w:r>
      <w:r w:rsidR="003F7C7B">
        <w:rPr>
          <w:rFonts w:ascii="Times" w:hAnsi="Times"/>
        </w:rPr>
        <w:t xml:space="preserve">stood up for this kid, based </w:t>
      </w:r>
      <w:r>
        <w:rPr>
          <w:rFonts w:ascii="Times" w:hAnsi="Times"/>
        </w:rPr>
        <w:t xml:space="preserve">in no small part </w:t>
      </w:r>
      <w:r w:rsidR="003F7C7B">
        <w:rPr>
          <w:rFonts w:ascii="Times" w:hAnsi="Times"/>
        </w:rPr>
        <w:t>on his</w:t>
      </w:r>
      <w:r w:rsidR="005C31B3">
        <w:rPr>
          <w:rFonts w:ascii="Times" w:hAnsi="Times"/>
        </w:rPr>
        <w:t xml:space="preserve"> affinity with us</w:t>
      </w:r>
      <w:r w:rsidR="00DA24BF">
        <w:rPr>
          <w:rFonts w:ascii="Times" w:hAnsi="Times"/>
        </w:rPr>
        <w:t>. A</w:t>
      </w:r>
      <w:r>
        <w:rPr>
          <w:rFonts w:ascii="Times" w:hAnsi="Times"/>
        </w:rPr>
        <w:t>nd because that connection made the infraction, instead of something that could be overlooked, into a personal affront against his</w:t>
      </w:r>
      <w:r w:rsidR="003B4A92">
        <w:rPr>
          <w:rFonts w:ascii="Times" w:hAnsi="Times"/>
        </w:rPr>
        <w:t xml:space="preserve"> inherent</w:t>
      </w:r>
      <w:r>
        <w:rPr>
          <w:rFonts w:ascii="Times" w:hAnsi="Times"/>
        </w:rPr>
        <w:t xml:space="preserve"> sense of justice</w:t>
      </w:r>
      <w:r w:rsidR="00DA24BF">
        <w:rPr>
          <w:rFonts w:ascii="Times" w:hAnsi="Times"/>
        </w:rPr>
        <w:t xml:space="preserve"> and humanity</w:t>
      </w:r>
      <w:r>
        <w:rPr>
          <w:rFonts w:ascii="Times" w:hAnsi="Times"/>
        </w:rPr>
        <w:t>.</w:t>
      </w:r>
      <w:r w:rsidR="003F7C7B">
        <w:rPr>
          <w:rFonts w:ascii="Times" w:hAnsi="Times"/>
        </w:rPr>
        <w:t xml:space="preserve"> </w:t>
      </w:r>
    </w:p>
    <w:p w:rsidR="00E628DC" w:rsidRPr="00DA24BF" w:rsidRDefault="00DA24BF" w:rsidP="00EF7365">
      <w:pPr>
        <w:tabs>
          <w:tab w:val="left" w:pos="1520"/>
        </w:tabs>
        <w:spacing w:beforeLines="1" w:afterLines="1" w:line="480" w:lineRule="auto"/>
        <w:rPr>
          <w:rFonts w:ascii="Times" w:hAnsi="Times"/>
          <w:sz w:val="12"/>
        </w:rPr>
      </w:pPr>
      <w:r w:rsidRPr="00DA24BF">
        <w:rPr>
          <w:rFonts w:ascii="Times" w:hAnsi="Times"/>
          <w:sz w:val="12"/>
        </w:rPr>
        <w:tab/>
      </w:r>
    </w:p>
    <w:p w:rsidR="003E084F" w:rsidRDefault="00E628DC" w:rsidP="00EF7365">
      <w:pPr>
        <w:spacing w:beforeLines="1" w:afterLines="1" w:line="480" w:lineRule="auto"/>
        <w:rPr>
          <w:rFonts w:ascii="Times" w:hAnsi="Times"/>
        </w:rPr>
      </w:pPr>
      <w:r>
        <w:rPr>
          <w:rFonts w:ascii="Times" w:hAnsi="Times"/>
        </w:rPr>
        <w:t xml:space="preserve">If we want to make </w:t>
      </w:r>
      <w:r w:rsidR="00A63AE8">
        <w:rPr>
          <w:rFonts w:ascii="Times" w:hAnsi="Times"/>
        </w:rPr>
        <w:t xml:space="preserve">the kind of lasting </w:t>
      </w:r>
      <w:r>
        <w:rPr>
          <w:rFonts w:ascii="Times" w:hAnsi="Times"/>
        </w:rPr>
        <w:t xml:space="preserve">social change </w:t>
      </w:r>
      <w:r w:rsidR="00A63AE8">
        <w:rPr>
          <w:rFonts w:ascii="Times" w:hAnsi="Times"/>
        </w:rPr>
        <w:t xml:space="preserve">that is going to protect our vulnerable youth, and allow them to be who they are—who they were born to be—they definitely need to have a sense of recourse, an idea that the people in power—their parents, their teachers, their principals, their pastors—are abiding laws and rules </w:t>
      </w:r>
      <w:r w:rsidR="000B6C74">
        <w:rPr>
          <w:rFonts w:ascii="Times" w:hAnsi="Times"/>
        </w:rPr>
        <w:t xml:space="preserve">and strictures </w:t>
      </w:r>
      <w:r w:rsidR="00A63AE8">
        <w:rPr>
          <w:rFonts w:ascii="Times" w:hAnsi="Times"/>
        </w:rPr>
        <w:t xml:space="preserve">put in place to protect them. In the world of political theory, that’s called hard power: </w:t>
      </w:r>
      <w:r w:rsidR="004D5EFE">
        <w:rPr>
          <w:rFonts w:ascii="Times" w:hAnsi="Times"/>
        </w:rPr>
        <w:t xml:space="preserve">top-down </w:t>
      </w:r>
      <w:r w:rsidR="00A63AE8">
        <w:rPr>
          <w:rFonts w:ascii="Times" w:hAnsi="Times"/>
        </w:rPr>
        <w:t>power that exists through</w:t>
      </w:r>
      <w:r w:rsidR="000B6C74">
        <w:rPr>
          <w:rFonts w:ascii="Times" w:hAnsi="Times"/>
        </w:rPr>
        <w:t xml:space="preserve"> coercive means, like</w:t>
      </w:r>
      <w:r w:rsidR="00A63AE8">
        <w:rPr>
          <w:rFonts w:ascii="Times" w:hAnsi="Times"/>
        </w:rPr>
        <w:t xml:space="preserve"> legislation. </w:t>
      </w:r>
      <w:r w:rsidR="004D5EFE">
        <w:rPr>
          <w:rFonts w:ascii="Times" w:hAnsi="Times"/>
        </w:rPr>
        <w:t>But attitudinal change, the kind that comes</w:t>
      </w:r>
      <w:r w:rsidR="000B6C74">
        <w:rPr>
          <w:rFonts w:ascii="Times" w:hAnsi="Times"/>
        </w:rPr>
        <w:t>—bottom up—</w:t>
      </w:r>
      <w:r w:rsidR="004D5EFE">
        <w:rPr>
          <w:rFonts w:ascii="Times" w:hAnsi="Times"/>
        </w:rPr>
        <w:t>through co-option and attraction</w:t>
      </w:r>
      <w:r w:rsidR="000B6C74">
        <w:rPr>
          <w:rFonts w:ascii="Times" w:hAnsi="Times"/>
        </w:rPr>
        <w:t xml:space="preserve"> </w:t>
      </w:r>
      <w:r w:rsidR="004D5EFE">
        <w:rPr>
          <w:rFonts w:ascii="Times" w:hAnsi="Times"/>
        </w:rPr>
        <w:t xml:space="preserve">is more likely to be fostered through personal connections, via what we call soft-power. </w:t>
      </w:r>
      <w:r w:rsidR="00DA24BF">
        <w:rPr>
          <w:rFonts w:ascii="Times" w:hAnsi="Times"/>
        </w:rPr>
        <w:t>This kind of transformative power is derived not simply from acting</w:t>
      </w:r>
      <w:r w:rsidR="008B4B05">
        <w:rPr>
          <w:rFonts w:ascii="Times" w:hAnsi="Times"/>
        </w:rPr>
        <w:t xml:space="preserve"> as a </w:t>
      </w:r>
      <w:r w:rsidR="005D5E71">
        <w:rPr>
          <w:rFonts w:ascii="Times" w:hAnsi="Times"/>
        </w:rPr>
        <w:t xml:space="preserve">mentor </w:t>
      </w:r>
      <w:r w:rsidR="008B4B05">
        <w:rPr>
          <w:rFonts w:ascii="Times" w:hAnsi="Times"/>
        </w:rPr>
        <w:t xml:space="preserve">or role model for </w:t>
      </w:r>
      <w:r w:rsidR="00991624">
        <w:rPr>
          <w:rFonts w:ascii="Times" w:hAnsi="Times"/>
        </w:rPr>
        <w:t>LGBTQ</w:t>
      </w:r>
      <w:r w:rsidR="008B4B05">
        <w:rPr>
          <w:rFonts w:ascii="Times" w:hAnsi="Times"/>
        </w:rPr>
        <w:t xml:space="preserve"> youth</w:t>
      </w:r>
      <w:r w:rsidR="00753C56">
        <w:rPr>
          <w:rFonts w:ascii="Times" w:hAnsi="Times"/>
        </w:rPr>
        <w:t xml:space="preserve"> themselves</w:t>
      </w:r>
      <w:r w:rsidR="008B4B05">
        <w:rPr>
          <w:rFonts w:ascii="Times" w:hAnsi="Times"/>
        </w:rPr>
        <w:t xml:space="preserve">, but </w:t>
      </w:r>
      <w:r w:rsidR="00DA24BF">
        <w:rPr>
          <w:rFonts w:ascii="Times" w:hAnsi="Times"/>
        </w:rPr>
        <w:t xml:space="preserve">from </w:t>
      </w:r>
      <w:r w:rsidR="008B4B05">
        <w:rPr>
          <w:rFonts w:ascii="Times" w:hAnsi="Times"/>
        </w:rPr>
        <w:t xml:space="preserve">forging </w:t>
      </w:r>
      <w:r w:rsidR="009A32E6">
        <w:rPr>
          <w:rFonts w:ascii="Times" w:hAnsi="Times"/>
        </w:rPr>
        <w:t xml:space="preserve">meaningful connections with </w:t>
      </w:r>
      <w:r w:rsidR="009A32E6">
        <w:rPr>
          <w:rFonts w:ascii="Times" w:hAnsi="Times"/>
          <w:i/>
        </w:rPr>
        <w:t>all</w:t>
      </w:r>
      <w:r w:rsidR="009A32E6">
        <w:rPr>
          <w:rFonts w:ascii="Times" w:hAnsi="Times"/>
        </w:rPr>
        <w:t xml:space="preserve"> youth.</w:t>
      </w:r>
      <w:r w:rsidR="008B4B05">
        <w:rPr>
          <w:rFonts w:ascii="Times" w:hAnsi="Times"/>
        </w:rPr>
        <w:t xml:space="preserve"> </w:t>
      </w:r>
      <w:r w:rsidR="003F7C7B">
        <w:rPr>
          <w:rFonts w:ascii="Times" w:hAnsi="Times"/>
        </w:rPr>
        <w:t xml:space="preserve">And, if the aforementioned </w:t>
      </w:r>
      <w:r w:rsidR="004D5EFE">
        <w:rPr>
          <w:rFonts w:ascii="Times" w:hAnsi="Times"/>
        </w:rPr>
        <w:t xml:space="preserve">Urban Dictionary </w:t>
      </w:r>
      <w:r w:rsidR="003F7C7B">
        <w:rPr>
          <w:rFonts w:ascii="Times" w:hAnsi="Times"/>
        </w:rPr>
        <w:t xml:space="preserve">definition is to be believed, we Gay Uncles are </w:t>
      </w:r>
      <w:r w:rsidR="008B4B05">
        <w:rPr>
          <w:rFonts w:ascii="Times" w:hAnsi="Times"/>
        </w:rPr>
        <w:t xml:space="preserve">uniquely poised to exert this soft power: we’re </w:t>
      </w:r>
      <w:r w:rsidR="003F7C7B">
        <w:rPr>
          <w:rFonts w:ascii="Times" w:hAnsi="Times"/>
        </w:rPr>
        <w:t>plentiful to the point of being nearly ubiquitous, creating something of the exact inverse of Herbert Hoover’s Depression-era plan to put a chicken in every pot.</w:t>
      </w:r>
      <w:r w:rsidR="00A56A41">
        <w:rPr>
          <w:rFonts w:ascii="Times" w:hAnsi="Times"/>
        </w:rPr>
        <w:t xml:space="preserve"> In other words, if</w:t>
      </w:r>
      <w:r w:rsidR="00A56A41">
        <w:rPr>
          <w:rFonts w:ascii="Times" w:hAnsi="Times"/>
          <w:i/>
        </w:rPr>
        <w:t xml:space="preserve"> everyone</w:t>
      </w:r>
      <w:r w:rsidR="00A56A41">
        <w:rPr>
          <w:rFonts w:ascii="Times" w:hAnsi="Times"/>
        </w:rPr>
        <w:t xml:space="preserve"> has a gay uncle—every gay kid, every bully, every fence sitter, every observer</w:t>
      </w:r>
      <w:r w:rsidR="00753C56">
        <w:rPr>
          <w:rFonts w:ascii="Times" w:hAnsi="Times"/>
        </w:rPr>
        <w:t xml:space="preserve">, every cheerleader, quarterback, burner, goth, dipshit, </w:t>
      </w:r>
      <w:r w:rsidR="00DA24BF">
        <w:rPr>
          <w:rFonts w:ascii="Times" w:hAnsi="Times"/>
        </w:rPr>
        <w:t xml:space="preserve">dork, </w:t>
      </w:r>
      <w:r w:rsidR="00753C56">
        <w:rPr>
          <w:rFonts w:ascii="Times" w:hAnsi="Times"/>
        </w:rPr>
        <w:t>and weirdo</w:t>
      </w:r>
      <w:r w:rsidR="003E084F">
        <w:rPr>
          <w:rFonts w:ascii="Times" w:hAnsi="Times"/>
        </w:rPr>
        <w:t>—their knowledge of, and connection with, us is bound to make a profound impact.</w:t>
      </w:r>
    </w:p>
    <w:p w:rsidR="003E084F" w:rsidRPr="00DA24BF" w:rsidRDefault="003E084F" w:rsidP="00EF7365">
      <w:pPr>
        <w:spacing w:beforeLines="1" w:afterLines="1" w:line="480" w:lineRule="auto"/>
        <w:ind w:firstLine="720"/>
        <w:rPr>
          <w:rFonts w:ascii="Times" w:hAnsi="Times"/>
          <w:sz w:val="12"/>
        </w:rPr>
      </w:pPr>
    </w:p>
    <w:p w:rsidR="00753188" w:rsidRDefault="003E084F" w:rsidP="00EF7365">
      <w:pPr>
        <w:spacing w:beforeLines="1" w:afterLines="1" w:line="480" w:lineRule="auto"/>
        <w:rPr>
          <w:rFonts w:ascii="Times" w:hAnsi="Times"/>
        </w:rPr>
      </w:pPr>
      <w:r>
        <w:rPr>
          <w:rFonts w:ascii="Times" w:hAnsi="Times"/>
        </w:rPr>
        <w:t>But in order for this to happen, they need to have knowledge of and connection with u</w:t>
      </w:r>
      <w:r w:rsidR="00D306F6">
        <w:rPr>
          <w:rFonts w:ascii="Times" w:hAnsi="Times"/>
        </w:rPr>
        <w:t xml:space="preserve">s. </w:t>
      </w:r>
      <w:r w:rsidR="005D5E71">
        <w:rPr>
          <w:rFonts w:ascii="Times" w:hAnsi="Times"/>
        </w:rPr>
        <w:t xml:space="preserve">I know that I’m lucky to be able to be an out gay man in both my personal and professional life, without suffering </w:t>
      </w:r>
      <w:r w:rsidR="00DA24BF">
        <w:rPr>
          <w:rFonts w:ascii="Times" w:hAnsi="Times"/>
        </w:rPr>
        <w:t xml:space="preserve">negative </w:t>
      </w:r>
      <w:r w:rsidR="005D5E71">
        <w:rPr>
          <w:rFonts w:ascii="Times" w:hAnsi="Times"/>
        </w:rPr>
        <w:t xml:space="preserve">repercussions. Not everyone has this privilege. And I know that, as gay uncles, our parents and siblings can often be the </w:t>
      </w:r>
      <w:r w:rsidR="005D5E71" w:rsidRPr="00DA24BF">
        <w:rPr>
          <w:rFonts w:ascii="Times" w:hAnsi="Times"/>
          <w:i/>
        </w:rPr>
        <w:t>least</w:t>
      </w:r>
      <w:r w:rsidR="005D5E71">
        <w:rPr>
          <w:rFonts w:ascii="Times" w:hAnsi="Times"/>
        </w:rPr>
        <w:t xml:space="preserve"> accepting of who we are. But that’s the beauty of </w:t>
      </w:r>
      <w:r w:rsidR="000B6C74">
        <w:rPr>
          <w:rFonts w:ascii="Times" w:hAnsi="Times"/>
        </w:rPr>
        <w:t>what I’m proposing</w:t>
      </w:r>
      <w:r w:rsidR="005D5E71">
        <w:rPr>
          <w:rFonts w:ascii="Times" w:hAnsi="Times"/>
        </w:rPr>
        <w:t xml:space="preserve">. The people of our generation, and the generation above us aren’t the direct target of its intent. The generation below us is. </w:t>
      </w:r>
      <w:r w:rsidR="00DA24BF">
        <w:rPr>
          <w:rFonts w:ascii="Times" w:hAnsi="Times"/>
        </w:rPr>
        <w:t xml:space="preserve">And kids will generally </w:t>
      </w:r>
      <w:r w:rsidR="00520D8C">
        <w:rPr>
          <w:rFonts w:ascii="Times" w:hAnsi="Times"/>
        </w:rPr>
        <w:t>accept</w:t>
      </w:r>
      <w:r w:rsidR="00DA24BF">
        <w:rPr>
          <w:rFonts w:ascii="Times" w:hAnsi="Times"/>
        </w:rPr>
        <w:t xml:space="preserve"> anyone who treats them </w:t>
      </w:r>
      <w:r w:rsidR="00520D8C">
        <w:rPr>
          <w:rFonts w:ascii="Times" w:hAnsi="Times"/>
        </w:rPr>
        <w:t>with</w:t>
      </w:r>
      <w:r w:rsidR="00DA24BF">
        <w:rPr>
          <w:rFonts w:ascii="Times" w:hAnsi="Times"/>
        </w:rPr>
        <w:t xml:space="preserve"> respect. </w:t>
      </w:r>
      <w:r w:rsidR="008E7C8B">
        <w:rPr>
          <w:rFonts w:ascii="Times" w:hAnsi="Times"/>
        </w:rPr>
        <w:t xml:space="preserve">I know that kids are noisy and messy and </w:t>
      </w:r>
      <w:r w:rsidR="00DA24BF">
        <w:rPr>
          <w:rFonts w:ascii="Times" w:hAnsi="Times"/>
        </w:rPr>
        <w:t>unruly. A</w:t>
      </w:r>
      <w:r w:rsidR="007935EA">
        <w:rPr>
          <w:rFonts w:ascii="Times" w:hAnsi="Times"/>
        </w:rPr>
        <w:t xml:space="preserve">nd, in my opinion, </w:t>
      </w:r>
      <w:r w:rsidR="008E7C8B">
        <w:rPr>
          <w:rFonts w:ascii="Times" w:hAnsi="Times"/>
        </w:rPr>
        <w:t>the impossibility of their accidental a</w:t>
      </w:r>
      <w:r w:rsidR="00756A45">
        <w:rPr>
          <w:rFonts w:ascii="Times" w:hAnsi="Times"/>
        </w:rPr>
        <w:t>rrival in a gay man’s life</w:t>
      </w:r>
      <w:r w:rsidR="007935EA">
        <w:rPr>
          <w:rFonts w:ascii="Times" w:hAnsi="Times"/>
        </w:rPr>
        <w:t>—</w:t>
      </w:r>
      <w:r w:rsidR="00756A45">
        <w:rPr>
          <w:rFonts w:ascii="Times" w:hAnsi="Times"/>
        </w:rPr>
        <w:t>no matter how many times we have sex</w:t>
      </w:r>
      <w:r w:rsidR="007935EA">
        <w:rPr>
          <w:rFonts w:ascii="Times" w:hAnsi="Times"/>
        </w:rPr>
        <w:t xml:space="preserve">—is </w:t>
      </w:r>
      <w:r w:rsidR="008E7C8B">
        <w:rPr>
          <w:rFonts w:ascii="Times" w:hAnsi="Times"/>
        </w:rPr>
        <w:t>one of the great pleasure</w:t>
      </w:r>
      <w:r w:rsidR="00EF4D6A">
        <w:rPr>
          <w:rFonts w:ascii="Times" w:hAnsi="Times"/>
        </w:rPr>
        <w:t>s</w:t>
      </w:r>
      <w:r w:rsidR="008E7C8B">
        <w:rPr>
          <w:rFonts w:ascii="Times" w:hAnsi="Times"/>
        </w:rPr>
        <w:t xml:space="preserve"> of being a homosexual. </w:t>
      </w:r>
      <w:r w:rsidR="00EF4D6A">
        <w:rPr>
          <w:rFonts w:ascii="Times" w:hAnsi="Times"/>
        </w:rPr>
        <w:t xml:space="preserve">You </w:t>
      </w:r>
      <w:r w:rsidR="008E7C8B">
        <w:rPr>
          <w:rFonts w:ascii="Times" w:hAnsi="Times"/>
        </w:rPr>
        <w:t>might dislike,</w:t>
      </w:r>
      <w:r w:rsidR="00DA24BF">
        <w:rPr>
          <w:rFonts w:ascii="Times" w:hAnsi="Times"/>
        </w:rPr>
        <w:t xml:space="preserve"> or be barred from,</w:t>
      </w:r>
      <w:r w:rsidR="008E7C8B">
        <w:rPr>
          <w:rFonts w:ascii="Times" w:hAnsi="Times"/>
        </w:rPr>
        <w:t xml:space="preserve"> or just choose not to d</w:t>
      </w:r>
      <w:r w:rsidR="00753188">
        <w:rPr>
          <w:rFonts w:ascii="Times" w:hAnsi="Times"/>
        </w:rPr>
        <w:t>eal with your nieces or nephews</w:t>
      </w:r>
      <w:r w:rsidR="008E7C8B">
        <w:rPr>
          <w:rFonts w:ascii="Times" w:hAnsi="Times"/>
        </w:rPr>
        <w:t xml:space="preserve"> or “nieces or nephews.” </w:t>
      </w:r>
    </w:p>
    <w:p w:rsidR="005D5E71" w:rsidRDefault="008E7C8B" w:rsidP="00EF7365">
      <w:pPr>
        <w:spacing w:beforeLines="1" w:afterLines="1" w:line="480" w:lineRule="auto"/>
        <w:rPr>
          <w:rFonts w:ascii="Times" w:hAnsi="Times"/>
        </w:rPr>
      </w:pPr>
      <w:r>
        <w:rPr>
          <w:rFonts w:ascii="Times" w:hAnsi="Times"/>
        </w:rPr>
        <w:t xml:space="preserve">But </w:t>
      </w:r>
      <w:r w:rsidR="00756A45">
        <w:rPr>
          <w:rFonts w:ascii="Times" w:hAnsi="Times"/>
        </w:rPr>
        <w:t>on</w:t>
      </w:r>
      <w:r>
        <w:rPr>
          <w:rFonts w:ascii="Times" w:hAnsi="Times"/>
        </w:rPr>
        <w:t xml:space="preserve"> an evolutionary, and social, and societal</w:t>
      </w:r>
      <w:r w:rsidR="00756A45">
        <w:rPr>
          <w:rFonts w:ascii="Times" w:hAnsi="Times"/>
        </w:rPr>
        <w:t xml:space="preserve"> level,</w:t>
      </w:r>
      <w:r>
        <w:rPr>
          <w:rFonts w:ascii="Times" w:hAnsi="Times"/>
        </w:rPr>
        <w:t xml:space="preserve"> </w:t>
      </w:r>
      <w:r w:rsidR="00756A45">
        <w:rPr>
          <w:rFonts w:ascii="Times" w:hAnsi="Times"/>
        </w:rPr>
        <w:t>it’s your job. And it’s an important one. You’re the sly voice of reason. T</w:t>
      </w:r>
      <w:r>
        <w:rPr>
          <w:rFonts w:ascii="Times" w:hAnsi="Times"/>
        </w:rPr>
        <w:t xml:space="preserve">he </w:t>
      </w:r>
      <w:r w:rsidR="00756A45">
        <w:rPr>
          <w:rFonts w:ascii="Times" w:hAnsi="Times"/>
        </w:rPr>
        <w:t xml:space="preserve">sensible </w:t>
      </w:r>
      <w:r>
        <w:rPr>
          <w:rFonts w:ascii="Times" w:hAnsi="Times"/>
        </w:rPr>
        <w:t xml:space="preserve">adult perspective that is loving and caring, but decidedly not parental. The person who will tell kids what they need to know, without taking a lot of B.S. </w:t>
      </w:r>
      <w:r w:rsidR="00520D8C">
        <w:rPr>
          <w:rFonts w:ascii="Times" w:hAnsi="Times"/>
        </w:rPr>
        <w:t xml:space="preserve">And you are, </w:t>
      </w:r>
      <w:r w:rsidR="00756A45">
        <w:rPr>
          <w:rFonts w:ascii="Times" w:hAnsi="Times"/>
        </w:rPr>
        <w:t>notably, a</w:t>
      </w:r>
      <w:r w:rsidR="007805D5">
        <w:rPr>
          <w:rFonts w:ascii="Times" w:hAnsi="Times"/>
        </w:rPr>
        <w:t xml:space="preserve"> pro</w:t>
      </w:r>
      <w:r w:rsidR="00756A45">
        <w:rPr>
          <w:rFonts w:ascii="Times" w:hAnsi="Times"/>
        </w:rPr>
        <w:t xml:space="preserve">found force for social change. </w:t>
      </w:r>
      <w:proofErr w:type="gramStart"/>
      <w:r w:rsidR="00756A45">
        <w:rPr>
          <w:rFonts w:ascii="Times" w:hAnsi="Times"/>
        </w:rPr>
        <w:t>B</w:t>
      </w:r>
      <w:r w:rsidR="007805D5">
        <w:rPr>
          <w:rFonts w:ascii="Times" w:hAnsi="Times"/>
        </w:rPr>
        <w:t xml:space="preserve">ut only if </w:t>
      </w:r>
      <w:r w:rsidR="001C1ECA">
        <w:rPr>
          <w:rFonts w:ascii="Times" w:hAnsi="Times"/>
        </w:rPr>
        <w:t>you do y</w:t>
      </w:r>
      <w:r w:rsidR="007805D5">
        <w:rPr>
          <w:rFonts w:ascii="Times" w:hAnsi="Times"/>
        </w:rPr>
        <w:t>our job.</w:t>
      </w:r>
      <w:proofErr w:type="gramEnd"/>
      <w:r>
        <w:rPr>
          <w:rFonts w:ascii="Times" w:hAnsi="Times"/>
        </w:rPr>
        <w:t xml:space="preserve"> </w:t>
      </w:r>
    </w:p>
    <w:p w:rsidR="005D5E71" w:rsidRPr="00520D8C" w:rsidRDefault="00520D8C" w:rsidP="00EF7365">
      <w:pPr>
        <w:tabs>
          <w:tab w:val="left" w:pos="1648"/>
        </w:tabs>
        <w:spacing w:beforeLines="1" w:afterLines="1" w:line="480" w:lineRule="auto"/>
        <w:rPr>
          <w:rFonts w:ascii="Times" w:hAnsi="Times"/>
          <w:sz w:val="12"/>
        </w:rPr>
      </w:pPr>
      <w:r w:rsidRPr="00520D8C">
        <w:rPr>
          <w:rFonts w:ascii="Times" w:hAnsi="Times"/>
          <w:sz w:val="12"/>
        </w:rPr>
        <w:tab/>
      </w:r>
    </w:p>
    <w:p w:rsidR="0041753C" w:rsidRPr="00F70625" w:rsidRDefault="00D306F6" w:rsidP="00EF7365">
      <w:pPr>
        <w:spacing w:beforeLines="1" w:afterLines="1" w:line="480" w:lineRule="auto"/>
        <w:rPr>
          <w:rFonts w:ascii="Times" w:hAnsi="Times"/>
        </w:rPr>
      </w:pPr>
      <w:r>
        <w:rPr>
          <w:rFonts w:ascii="Times" w:hAnsi="Times"/>
        </w:rPr>
        <w:t xml:space="preserve">We’ve got a word in English, one </w:t>
      </w:r>
      <w:r w:rsidR="003E084F">
        <w:rPr>
          <w:rFonts w:ascii="Times" w:hAnsi="Times"/>
        </w:rPr>
        <w:t>derived from the Latin</w:t>
      </w:r>
      <w:r w:rsidR="00520D8C">
        <w:rPr>
          <w:rFonts w:ascii="Times" w:hAnsi="Times"/>
        </w:rPr>
        <w:t xml:space="preserve">, </w:t>
      </w:r>
      <w:r w:rsidR="003E084F">
        <w:rPr>
          <w:rFonts w:ascii="Times" w:hAnsi="Times"/>
        </w:rPr>
        <w:t xml:space="preserve">that’s used to define the </w:t>
      </w:r>
      <w:r w:rsidR="007105CA">
        <w:rPr>
          <w:rFonts w:ascii="Times" w:hAnsi="Times"/>
        </w:rPr>
        <w:t xml:space="preserve">literal </w:t>
      </w:r>
      <w:r w:rsidR="00B61E77">
        <w:rPr>
          <w:rFonts w:ascii="Times" w:hAnsi="Times"/>
        </w:rPr>
        <w:t>relationship between a man</w:t>
      </w:r>
      <w:r>
        <w:rPr>
          <w:rFonts w:ascii="Times" w:hAnsi="Times"/>
        </w:rPr>
        <w:t xml:space="preserve"> and his sister’s kids. That word is</w:t>
      </w:r>
      <w:r w:rsidR="003E084F">
        <w:rPr>
          <w:rFonts w:ascii="Times" w:hAnsi="Times"/>
        </w:rPr>
        <w:t xml:space="preserve"> Avuncular. </w:t>
      </w:r>
      <w:r w:rsidR="007105CA">
        <w:rPr>
          <w:rFonts w:ascii="Times" w:hAnsi="Times"/>
        </w:rPr>
        <w:t xml:space="preserve">But the term can also be used more loosely to describe the </w:t>
      </w:r>
      <w:r>
        <w:rPr>
          <w:rFonts w:ascii="Times" w:hAnsi="Times"/>
        </w:rPr>
        <w:t>idea of behaving in a way that offers</w:t>
      </w:r>
      <w:r w:rsidR="007105CA">
        <w:rPr>
          <w:rFonts w:ascii="Times" w:hAnsi="Times"/>
        </w:rPr>
        <w:t xml:space="preserve"> outreach </w:t>
      </w:r>
      <w:r>
        <w:rPr>
          <w:rFonts w:ascii="Times" w:hAnsi="Times"/>
        </w:rPr>
        <w:t xml:space="preserve">or guidance </w:t>
      </w:r>
      <w:r w:rsidR="007105CA">
        <w:rPr>
          <w:rFonts w:ascii="Times" w:hAnsi="Times"/>
        </w:rPr>
        <w:t xml:space="preserve">to someone younger. </w:t>
      </w:r>
      <w:r>
        <w:rPr>
          <w:rFonts w:ascii="Times" w:hAnsi="Times"/>
        </w:rPr>
        <w:t>Well, we’re creating a new word right</w:t>
      </w:r>
      <w:r w:rsidR="003E084F">
        <w:rPr>
          <w:rFonts w:ascii="Times" w:hAnsi="Times"/>
        </w:rPr>
        <w:t xml:space="preserve"> here today to describe the profound and life-altering</w:t>
      </w:r>
      <w:r w:rsidR="007105CA">
        <w:rPr>
          <w:rFonts w:ascii="Times" w:hAnsi="Times"/>
        </w:rPr>
        <w:t xml:space="preserve"> mo</w:t>
      </w:r>
      <w:r w:rsidR="00BA13D9">
        <w:rPr>
          <w:rFonts w:ascii="Times" w:hAnsi="Times"/>
        </w:rPr>
        <w:t>vement for social change that’s</w:t>
      </w:r>
      <w:r w:rsidR="007105CA">
        <w:rPr>
          <w:rFonts w:ascii="Times" w:hAnsi="Times"/>
        </w:rPr>
        <w:t xml:space="preserve"> derived from the </w:t>
      </w:r>
      <w:r w:rsidR="00BA13D9">
        <w:rPr>
          <w:rFonts w:ascii="Times" w:hAnsi="Times"/>
        </w:rPr>
        <w:t xml:space="preserve">connection </w:t>
      </w:r>
      <w:r w:rsidR="007105CA">
        <w:rPr>
          <w:rFonts w:ascii="Times" w:hAnsi="Times"/>
        </w:rPr>
        <w:t xml:space="preserve">between a gay man and his sister’s kids—or his friend’s kids, or his students, or </w:t>
      </w:r>
      <w:r w:rsidR="00BA13D9">
        <w:rPr>
          <w:rFonts w:ascii="Times" w:hAnsi="Times"/>
        </w:rPr>
        <w:t xml:space="preserve">anyone </w:t>
      </w:r>
      <w:r w:rsidR="007105CA">
        <w:rPr>
          <w:rFonts w:ascii="Times" w:hAnsi="Times"/>
        </w:rPr>
        <w:t>of the younger generation</w:t>
      </w:r>
      <w:r w:rsidR="00BA13D9">
        <w:rPr>
          <w:rFonts w:ascii="Times" w:hAnsi="Times"/>
        </w:rPr>
        <w:t xml:space="preserve"> </w:t>
      </w:r>
      <w:r w:rsidR="006F0798">
        <w:rPr>
          <w:rFonts w:ascii="Times" w:hAnsi="Times"/>
        </w:rPr>
        <w:t xml:space="preserve">with whom </w:t>
      </w:r>
      <w:r w:rsidR="00BA13D9">
        <w:rPr>
          <w:rFonts w:ascii="Times" w:hAnsi="Times"/>
        </w:rPr>
        <w:t xml:space="preserve">he happens to come </w:t>
      </w:r>
      <w:r w:rsidR="006F0798">
        <w:rPr>
          <w:rFonts w:ascii="Times" w:hAnsi="Times"/>
        </w:rPr>
        <w:t xml:space="preserve">in </w:t>
      </w:r>
      <w:r w:rsidR="00B51E81">
        <w:rPr>
          <w:rFonts w:ascii="Times" w:hAnsi="Times"/>
        </w:rPr>
        <w:t xml:space="preserve">meaningful </w:t>
      </w:r>
      <w:r w:rsidR="006F0798">
        <w:rPr>
          <w:rFonts w:ascii="Times" w:hAnsi="Times"/>
        </w:rPr>
        <w:t>contact</w:t>
      </w:r>
      <w:r w:rsidR="001C1ECA">
        <w:rPr>
          <w:rFonts w:ascii="Times" w:hAnsi="Times"/>
        </w:rPr>
        <w:t xml:space="preserve"> and make a human connection</w:t>
      </w:r>
      <w:r w:rsidR="006F0798">
        <w:rPr>
          <w:rFonts w:ascii="Times" w:hAnsi="Times"/>
        </w:rPr>
        <w:t>.</w:t>
      </w:r>
      <w:r w:rsidR="007105CA">
        <w:rPr>
          <w:rFonts w:ascii="Times" w:hAnsi="Times"/>
        </w:rPr>
        <w:t xml:space="preserve"> We’ll call it Gavuncular. </w:t>
      </w:r>
      <w:r w:rsidR="00EF4D6A">
        <w:rPr>
          <w:rFonts w:ascii="Times" w:hAnsi="Times"/>
        </w:rPr>
        <w:t xml:space="preserve">And all it takes is being </w:t>
      </w:r>
      <w:r w:rsidR="001C1ECA">
        <w:rPr>
          <w:rFonts w:ascii="Times" w:hAnsi="Times"/>
        </w:rPr>
        <w:t>your true and honest self with the young people in your life, whoever they are</w:t>
      </w:r>
      <w:r w:rsidR="00EF4D6A">
        <w:rPr>
          <w:rFonts w:ascii="Times" w:hAnsi="Times"/>
        </w:rPr>
        <w:t xml:space="preserve">. </w:t>
      </w:r>
      <w:r w:rsidR="00753188">
        <w:rPr>
          <w:rFonts w:ascii="Times" w:hAnsi="Times"/>
        </w:rPr>
        <w:t>It’s not an easy job. But i</w:t>
      </w:r>
      <w:r w:rsidR="00A9201D">
        <w:rPr>
          <w:rFonts w:ascii="Times" w:hAnsi="Times"/>
        </w:rPr>
        <w:t>f we want to make this world a better place</w:t>
      </w:r>
      <w:r>
        <w:rPr>
          <w:rFonts w:ascii="Times" w:hAnsi="Times"/>
        </w:rPr>
        <w:t xml:space="preserve"> for our youth</w:t>
      </w:r>
      <w:r w:rsidR="00A9201D">
        <w:rPr>
          <w:rFonts w:ascii="Times" w:hAnsi="Times"/>
        </w:rPr>
        <w:t xml:space="preserve">, </w:t>
      </w:r>
      <w:r w:rsidR="00BA1DEC">
        <w:rPr>
          <w:rFonts w:ascii="Times" w:hAnsi="Times"/>
        </w:rPr>
        <w:t xml:space="preserve">and </w:t>
      </w:r>
      <w:r w:rsidR="008E7C8B">
        <w:rPr>
          <w:rFonts w:ascii="Times" w:hAnsi="Times"/>
        </w:rPr>
        <w:t xml:space="preserve">I think </w:t>
      </w:r>
      <w:r w:rsidR="00BA1DEC">
        <w:rPr>
          <w:rFonts w:ascii="Times" w:hAnsi="Times"/>
        </w:rPr>
        <w:t>we do, I encourage you, and all of the other Gay Uncles you know,</w:t>
      </w:r>
      <w:r w:rsidR="00BA13D9">
        <w:rPr>
          <w:rFonts w:ascii="Times" w:hAnsi="Times"/>
        </w:rPr>
        <w:t xml:space="preserve"> to do your part, and</w:t>
      </w:r>
      <w:r w:rsidR="008E7C8B">
        <w:rPr>
          <w:rFonts w:ascii="Times" w:hAnsi="Times"/>
        </w:rPr>
        <w:t xml:space="preserve"> </w:t>
      </w:r>
      <w:r w:rsidR="00A9201D">
        <w:rPr>
          <w:rFonts w:ascii="Times" w:hAnsi="Times"/>
        </w:rPr>
        <w:t xml:space="preserve">Get Gavuncular. </w:t>
      </w:r>
      <w:r w:rsidR="003E084F">
        <w:rPr>
          <w:rFonts w:ascii="Times" w:hAnsi="Times"/>
        </w:rPr>
        <w:t xml:space="preserve"> </w:t>
      </w:r>
      <w:r w:rsidR="007105CA">
        <w:rPr>
          <w:rFonts w:ascii="Times" w:hAnsi="Times"/>
        </w:rPr>
        <w:t xml:space="preserve"> </w:t>
      </w:r>
      <w:r>
        <w:rPr>
          <w:rFonts w:ascii="Times" w:hAnsi="Times"/>
        </w:rPr>
        <w:t>Thank you.</w:t>
      </w:r>
    </w:p>
    <w:sectPr w:rsidR="0041753C" w:rsidRPr="00F70625" w:rsidSect="00880768">
      <w:footerReference w:type="default" r:id="rId4"/>
      <w:pgSz w:w="12240" w:h="15840"/>
      <w:pgMar w:top="1440" w:right="1800" w:bottom="1440" w:left="1800" w:gutter="0"/>
      <w:printerSettings r:id="rId5"/>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BF" w:rsidRPr="00B61E77" w:rsidRDefault="00EF7365" w:rsidP="00B61E77">
    <w:pPr>
      <w:pStyle w:val="Footer"/>
      <w:jc w:val="right"/>
      <w:rPr>
        <w:rFonts w:ascii="Times" w:hAnsi="Times"/>
        <w:sz w:val="20"/>
      </w:rPr>
    </w:pPr>
    <w:r w:rsidRPr="00B61E77">
      <w:rPr>
        <w:rStyle w:val="PageNumber"/>
        <w:rFonts w:ascii="Times" w:hAnsi="Times"/>
        <w:sz w:val="20"/>
      </w:rPr>
      <w:fldChar w:fldCharType="begin"/>
    </w:r>
    <w:r w:rsidR="00DA24BF" w:rsidRPr="00B61E77">
      <w:rPr>
        <w:rStyle w:val="PageNumber"/>
        <w:rFonts w:ascii="Times" w:hAnsi="Times"/>
        <w:sz w:val="20"/>
      </w:rPr>
      <w:instrText xml:space="preserve"> PAGE </w:instrText>
    </w:r>
    <w:r w:rsidRPr="00B61E77">
      <w:rPr>
        <w:rStyle w:val="PageNumber"/>
        <w:rFonts w:ascii="Times" w:hAnsi="Times"/>
        <w:sz w:val="20"/>
      </w:rPr>
      <w:fldChar w:fldCharType="separate"/>
    </w:r>
    <w:r w:rsidR="00CB11AD">
      <w:rPr>
        <w:rStyle w:val="PageNumber"/>
        <w:rFonts w:ascii="Times" w:hAnsi="Times"/>
        <w:noProof/>
        <w:sz w:val="20"/>
      </w:rPr>
      <w:t>11</w:t>
    </w:r>
    <w:r w:rsidRPr="00B61E77">
      <w:rPr>
        <w:rStyle w:val="PageNumber"/>
        <w:rFonts w:ascii="Times" w:hAnsi="Times"/>
        <w:sz w:val="20"/>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70625"/>
    <w:rsid w:val="00011A80"/>
    <w:rsid w:val="000822D4"/>
    <w:rsid w:val="000B6C74"/>
    <w:rsid w:val="000D6940"/>
    <w:rsid w:val="000F4A12"/>
    <w:rsid w:val="0013201E"/>
    <w:rsid w:val="00135C10"/>
    <w:rsid w:val="00141D75"/>
    <w:rsid w:val="00144209"/>
    <w:rsid w:val="001C1ECA"/>
    <w:rsid w:val="001D2323"/>
    <w:rsid w:val="001E34DA"/>
    <w:rsid w:val="00223F1C"/>
    <w:rsid w:val="00235F4A"/>
    <w:rsid w:val="00280527"/>
    <w:rsid w:val="002806D6"/>
    <w:rsid w:val="002838F8"/>
    <w:rsid w:val="002F1D13"/>
    <w:rsid w:val="00302CC4"/>
    <w:rsid w:val="00312396"/>
    <w:rsid w:val="003337E6"/>
    <w:rsid w:val="00356B7C"/>
    <w:rsid w:val="00371FC6"/>
    <w:rsid w:val="00392BAB"/>
    <w:rsid w:val="003B4A92"/>
    <w:rsid w:val="003B7DE0"/>
    <w:rsid w:val="003E084F"/>
    <w:rsid w:val="003F7C7B"/>
    <w:rsid w:val="00401C70"/>
    <w:rsid w:val="00403ED9"/>
    <w:rsid w:val="0041588D"/>
    <w:rsid w:val="0041753C"/>
    <w:rsid w:val="00451D16"/>
    <w:rsid w:val="00471406"/>
    <w:rsid w:val="00477E8C"/>
    <w:rsid w:val="0048474B"/>
    <w:rsid w:val="004A769F"/>
    <w:rsid w:val="004B21C5"/>
    <w:rsid w:val="004D5EFE"/>
    <w:rsid w:val="004D63EB"/>
    <w:rsid w:val="00520D8C"/>
    <w:rsid w:val="005C31B3"/>
    <w:rsid w:val="005D5E71"/>
    <w:rsid w:val="00605B30"/>
    <w:rsid w:val="006230FB"/>
    <w:rsid w:val="006414D6"/>
    <w:rsid w:val="006852A2"/>
    <w:rsid w:val="006B4D3E"/>
    <w:rsid w:val="006B7285"/>
    <w:rsid w:val="006E1F64"/>
    <w:rsid w:val="006E59F9"/>
    <w:rsid w:val="006F0798"/>
    <w:rsid w:val="007105CA"/>
    <w:rsid w:val="00714C16"/>
    <w:rsid w:val="00741628"/>
    <w:rsid w:val="00753188"/>
    <w:rsid w:val="00753C56"/>
    <w:rsid w:val="00756A45"/>
    <w:rsid w:val="007805D5"/>
    <w:rsid w:val="007935EA"/>
    <w:rsid w:val="007A6F63"/>
    <w:rsid w:val="007C1637"/>
    <w:rsid w:val="007C1A2D"/>
    <w:rsid w:val="007D0AF1"/>
    <w:rsid w:val="00852241"/>
    <w:rsid w:val="00880768"/>
    <w:rsid w:val="0089754B"/>
    <w:rsid w:val="008A4F86"/>
    <w:rsid w:val="008B4B05"/>
    <w:rsid w:val="008C2E52"/>
    <w:rsid w:val="008D0DE9"/>
    <w:rsid w:val="008D4EC4"/>
    <w:rsid w:val="008D7380"/>
    <w:rsid w:val="008E7C8B"/>
    <w:rsid w:val="00903032"/>
    <w:rsid w:val="00917D6F"/>
    <w:rsid w:val="009252DC"/>
    <w:rsid w:val="009423C7"/>
    <w:rsid w:val="00991624"/>
    <w:rsid w:val="00995DE0"/>
    <w:rsid w:val="009964A8"/>
    <w:rsid w:val="009A32E6"/>
    <w:rsid w:val="009B6CFE"/>
    <w:rsid w:val="009F4481"/>
    <w:rsid w:val="00A00D31"/>
    <w:rsid w:val="00A3663E"/>
    <w:rsid w:val="00A56A41"/>
    <w:rsid w:val="00A63AE8"/>
    <w:rsid w:val="00A72496"/>
    <w:rsid w:val="00A9128E"/>
    <w:rsid w:val="00A9201D"/>
    <w:rsid w:val="00A93FDB"/>
    <w:rsid w:val="00AB2D7F"/>
    <w:rsid w:val="00AC1912"/>
    <w:rsid w:val="00AC2BD7"/>
    <w:rsid w:val="00AD0A35"/>
    <w:rsid w:val="00AD4DB2"/>
    <w:rsid w:val="00AE78E4"/>
    <w:rsid w:val="00B42C2B"/>
    <w:rsid w:val="00B47B9C"/>
    <w:rsid w:val="00B51E81"/>
    <w:rsid w:val="00B54C06"/>
    <w:rsid w:val="00B61E77"/>
    <w:rsid w:val="00B66745"/>
    <w:rsid w:val="00BA13D9"/>
    <w:rsid w:val="00BA1DEC"/>
    <w:rsid w:val="00BB12B9"/>
    <w:rsid w:val="00BF1B89"/>
    <w:rsid w:val="00C1436C"/>
    <w:rsid w:val="00C52637"/>
    <w:rsid w:val="00C65763"/>
    <w:rsid w:val="00C7485E"/>
    <w:rsid w:val="00C94809"/>
    <w:rsid w:val="00CB11AD"/>
    <w:rsid w:val="00CD3B2C"/>
    <w:rsid w:val="00D12257"/>
    <w:rsid w:val="00D306F6"/>
    <w:rsid w:val="00D37005"/>
    <w:rsid w:val="00D65043"/>
    <w:rsid w:val="00D727EF"/>
    <w:rsid w:val="00D75E26"/>
    <w:rsid w:val="00D82F30"/>
    <w:rsid w:val="00D84E54"/>
    <w:rsid w:val="00D857E2"/>
    <w:rsid w:val="00DA24BF"/>
    <w:rsid w:val="00DC70C7"/>
    <w:rsid w:val="00E475E5"/>
    <w:rsid w:val="00E628DC"/>
    <w:rsid w:val="00E778D5"/>
    <w:rsid w:val="00E96777"/>
    <w:rsid w:val="00EF4D6A"/>
    <w:rsid w:val="00EF7365"/>
    <w:rsid w:val="00F17273"/>
    <w:rsid w:val="00F41377"/>
    <w:rsid w:val="00F52E87"/>
    <w:rsid w:val="00F60A7D"/>
    <w:rsid w:val="00F70625"/>
    <w:rsid w:val="00F96DA4"/>
    <w:rsid w:val="00FF318C"/>
  </w:rsids>
  <m:mathPr>
    <m:mathFont m:val="Tekto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171"/>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CD3B2C"/>
    <w:pPr>
      <w:spacing w:beforeLines="1" w:afterLines="1"/>
    </w:pPr>
    <w:rPr>
      <w:rFonts w:ascii="Times" w:hAnsi="Times" w:cs="Times New Roman"/>
      <w:sz w:val="20"/>
      <w:szCs w:val="20"/>
    </w:rPr>
  </w:style>
  <w:style w:type="character" w:styleId="Hyperlink">
    <w:name w:val="Hyperlink"/>
    <w:basedOn w:val="DefaultParagraphFont"/>
    <w:uiPriority w:val="99"/>
    <w:rsid w:val="00CD3B2C"/>
    <w:rPr>
      <w:color w:val="0000FF"/>
      <w:u w:val="single"/>
    </w:rPr>
  </w:style>
  <w:style w:type="character" w:customStyle="1" w:styleId="klink">
    <w:name w:val="klink"/>
    <w:basedOn w:val="DefaultParagraphFont"/>
    <w:rsid w:val="00CD3B2C"/>
  </w:style>
  <w:style w:type="character" w:styleId="Strong">
    <w:name w:val="Strong"/>
    <w:basedOn w:val="DefaultParagraphFont"/>
    <w:uiPriority w:val="22"/>
    <w:rsid w:val="00CD3B2C"/>
    <w:rPr>
      <w:b/>
    </w:rPr>
  </w:style>
  <w:style w:type="character" w:styleId="FollowedHyperlink">
    <w:name w:val="FollowedHyperlink"/>
    <w:basedOn w:val="DefaultParagraphFont"/>
    <w:uiPriority w:val="99"/>
    <w:semiHidden/>
    <w:unhideWhenUsed/>
    <w:rsid w:val="0089754B"/>
    <w:rPr>
      <w:color w:val="800080" w:themeColor="followedHyperlink"/>
      <w:u w:val="single"/>
    </w:rPr>
  </w:style>
  <w:style w:type="paragraph" w:styleId="Header">
    <w:name w:val="header"/>
    <w:basedOn w:val="Normal"/>
    <w:link w:val="HeaderChar"/>
    <w:uiPriority w:val="99"/>
    <w:semiHidden/>
    <w:unhideWhenUsed/>
    <w:rsid w:val="00B61E77"/>
    <w:pPr>
      <w:tabs>
        <w:tab w:val="center" w:pos="4320"/>
        <w:tab w:val="right" w:pos="8640"/>
      </w:tabs>
    </w:pPr>
  </w:style>
  <w:style w:type="character" w:customStyle="1" w:styleId="HeaderChar">
    <w:name w:val="Header Char"/>
    <w:basedOn w:val="DefaultParagraphFont"/>
    <w:link w:val="Header"/>
    <w:uiPriority w:val="99"/>
    <w:semiHidden/>
    <w:rsid w:val="00B61E77"/>
    <w:rPr>
      <w:sz w:val="24"/>
      <w:szCs w:val="24"/>
    </w:rPr>
  </w:style>
  <w:style w:type="paragraph" w:styleId="Footer">
    <w:name w:val="footer"/>
    <w:basedOn w:val="Normal"/>
    <w:link w:val="FooterChar"/>
    <w:uiPriority w:val="99"/>
    <w:semiHidden/>
    <w:unhideWhenUsed/>
    <w:rsid w:val="00B61E77"/>
    <w:pPr>
      <w:tabs>
        <w:tab w:val="center" w:pos="4320"/>
        <w:tab w:val="right" w:pos="8640"/>
      </w:tabs>
    </w:pPr>
  </w:style>
  <w:style w:type="character" w:customStyle="1" w:styleId="FooterChar">
    <w:name w:val="Footer Char"/>
    <w:basedOn w:val="DefaultParagraphFont"/>
    <w:link w:val="Footer"/>
    <w:uiPriority w:val="99"/>
    <w:semiHidden/>
    <w:rsid w:val="00B61E77"/>
    <w:rPr>
      <w:sz w:val="24"/>
      <w:szCs w:val="24"/>
    </w:rPr>
  </w:style>
  <w:style w:type="character" w:styleId="PageNumber">
    <w:name w:val="page number"/>
    <w:basedOn w:val="DefaultParagraphFont"/>
    <w:uiPriority w:val="99"/>
    <w:semiHidden/>
    <w:unhideWhenUsed/>
    <w:rsid w:val="00B61E77"/>
  </w:style>
</w:styles>
</file>

<file path=word/webSettings.xml><?xml version="1.0" encoding="utf-8"?>
<w:webSettings xmlns:r="http://schemas.openxmlformats.org/officeDocument/2006/relationships" xmlns:w="http://schemas.openxmlformats.org/wordprocessingml/2006/main">
  <w:divs>
    <w:div w:id="832338494">
      <w:bodyDiv w:val="1"/>
      <w:marLeft w:val="0"/>
      <w:marRight w:val="0"/>
      <w:marTop w:val="0"/>
      <w:marBottom w:val="0"/>
      <w:divBdr>
        <w:top w:val="none" w:sz="0" w:space="0" w:color="auto"/>
        <w:left w:val="none" w:sz="0" w:space="0" w:color="auto"/>
        <w:bottom w:val="none" w:sz="0" w:space="0" w:color="auto"/>
        <w:right w:val="none" w:sz="0" w:space="0" w:color="auto"/>
      </w:divBdr>
    </w:div>
    <w:div w:id="12858896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679</TotalTime>
  <Pages>11</Pages>
  <Words>2874</Words>
  <Characters>16383</Characters>
  <Application>Microsoft Macintosh Word</Application>
  <DocSecurity>0</DocSecurity>
  <Lines>136</Lines>
  <Paragraphs>32</Paragraphs>
  <ScaleCrop>false</ScaleCrop>
  <LinksUpToDate>false</LinksUpToDate>
  <CharactersWithSpaces>20119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Berk</dc:creator>
  <cp:keywords/>
  <cp:lastModifiedBy>Brett Berk</cp:lastModifiedBy>
  <cp:revision>68</cp:revision>
  <cp:lastPrinted>2011-06-08T22:03:00Z</cp:lastPrinted>
  <dcterms:created xsi:type="dcterms:W3CDTF">2011-05-20T15:41:00Z</dcterms:created>
  <dcterms:modified xsi:type="dcterms:W3CDTF">2011-06-11T21:31:00Z</dcterms:modified>
</cp:coreProperties>
</file>